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1693" w14:textId="77777777" w:rsidR="00336DF1" w:rsidRPr="003A3B1B" w:rsidRDefault="00336DF1" w:rsidP="00336DF1">
      <w:pPr>
        <w:spacing w:after="0"/>
        <w:jc w:val="center"/>
        <w:rPr>
          <w:b/>
        </w:rPr>
      </w:pPr>
      <w:r w:rsidRPr="003A3B1B">
        <w:rPr>
          <w:b/>
        </w:rPr>
        <w:t>Gray Collegiate Academy Charter School Board Meeting</w:t>
      </w:r>
    </w:p>
    <w:p w14:paraId="57A11694" w14:textId="2472D1C3" w:rsidR="00336DF1" w:rsidRPr="003A3B1B" w:rsidRDefault="00C9465A" w:rsidP="00336DF1">
      <w:pPr>
        <w:spacing w:after="0"/>
        <w:jc w:val="center"/>
        <w:rPr>
          <w:b/>
        </w:rPr>
      </w:pPr>
      <w:r>
        <w:rPr>
          <w:b/>
        </w:rPr>
        <w:t>Charleston Harbor Resort &amp; Marina</w:t>
      </w:r>
    </w:p>
    <w:p w14:paraId="57A11695" w14:textId="67EC1654" w:rsidR="00336DF1" w:rsidRPr="003A3B1B" w:rsidRDefault="00072EE2" w:rsidP="00336DF1">
      <w:pPr>
        <w:spacing w:after="0"/>
        <w:jc w:val="center"/>
        <w:rPr>
          <w:b/>
        </w:rPr>
      </w:pPr>
      <w:r>
        <w:rPr>
          <w:b/>
        </w:rPr>
        <w:t xml:space="preserve">June </w:t>
      </w:r>
      <w:r w:rsidR="00C9465A">
        <w:rPr>
          <w:b/>
        </w:rPr>
        <w:t>1</w:t>
      </w:r>
      <w:r w:rsidR="00336DF1">
        <w:rPr>
          <w:b/>
        </w:rPr>
        <w:t xml:space="preserve">, </w:t>
      </w:r>
      <w:r w:rsidR="005948CD">
        <w:rPr>
          <w:b/>
        </w:rPr>
        <w:t>202</w:t>
      </w:r>
      <w:r>
        <w:rPr>
          <w:b/>
        </w:rPr>
        <w:t>4</w:t>
      </w:r>
      <w:r w:rsidR="006A4836">
        <w:rPr>
          <w:b/>
        </w:rPr>
        <w:t xml:space="preserve"> @ 8:30 am</w:t>
      </w:r>
    </w:p>
    <w:p w14:paraId="57A11696" w14:textId="77777777" w:rsidR="00336DF1" w:rsidRDefault="00336DF1" w:rsidP="00336DF1">
      <w:pPr>
        <w:spacing w:after="0"/>
        <w:jc w:val="center"/>
        <w:rPr>
          <w:b/>
        </w:rPr>
      </w:pPr>
      <w:r w:rsidRPr="003A3B1B">
        <w:rPr>
          <w:b/>
        </w:rPr>
        <w:t>~Minutes~</w:t>
      </w:r>
    </w:p>
    <w:p w14:paraId="57A11697" w14:textId="77777777" w:rsidR="00336DF1" w:rsidRPr="003A3B1B" w:rsidRDefault="00336DF1" w:rsidP="00336DF1">
      <w:pPr>
        <w:spacing w:after="0"/>
        <w:jc w:val="center"/>
        <w:rPr>
          <w:b/>
        </w:rPr>
      </w:pPr>
    </w:p>
    <w:p w14:paraId="57A11698" w14:textId="77777777" w:rsidR="00336DF1" w:rsidRPr="008D2008" w:rsidRDefault="00336DF1" w:rsidP="00336DF1">
      <w:pPr>
        <w:rPr>
          <w:b/>
        </w:rPr>
      </w:pPr>
      <w:r w:rsidRPr="008D2008">
        <w:rPr>
          <w:b/>
        </w:rPr>
        <w:t xml:space="preserve">1. Call to Order: </w:t>
      </w:r>
    </w:p>
    <w:p w14:paraId="57A11699" w14:textId="05B6674D" w:rsidR="00336DF1" w:rsidRDefault="00336DF1" w:rsidP="00336DF1">
      <w:r>
        <w:t xml:space="preserve"> </w:t>
      </w:r>
      <w:r w:rsidR="00072EE2">
        <w:t>Pennie Peagler</w:t>
      </w:r>
      <w:r>
        <w:t xml:space="preserve"> called the meeting to order at</w:t>
      </w:r>
      <w:r w:rsidR="00C9465A">
        <w:t xml:space="preserve"> 8:32</w:t>
      </w:r>
      <w:r w:rsidR="00072EE2">
        <w:t xml:space="preserve"> </w:t>
      </w:r>
      <w:r w:rsidR="00C9465A">
        <w:t>am</w:t>
      </w:r>
      <w:r>
        <w:t>.   Th</w:t>
      </w:r>
      <w:r w:rsidR="00FE046A">
        <w:t>ose present included</w:t>
      </w:r>
      <w:r>
        <w:t xml:space="preserve"> the following:  </w:t>
      </w:r>
    </w:p>
    <w:p w14:paraId="57A1169A" w14:textId="6F3DCF0D" w:rsidR="00336DF1" w:rsidRDefault="00336DF1" w:rsidP="00336DF1">
      <w:pPr>
        <w:pStyle w:val="ListParagraph"/>
        <w:numPr>
          <w:ilvl w:val="0"/>
          <w:numId w:val="6"/>
        </w:numPr>
      </w:pPr>
      <w:r>
        <w:t xml:space="preserve">Board Members:   </w:t>
      </w:r>
      <w:r w:rsidR="00F36D2A">
        <w:t>Pennie Peagler</w:t>
      </w:r>
      <w:r w:rsidR="0049514D">
        <w:t xml:space="preserve">, Wayne McKim, </w:t>
      </w:r>
      <w:r w:rsidR="00661112">
        <w:t>Andy Markl</w:t>
      </w:r>
      <w:r w:rsidR="00B612AC">
        <w:t xml:space="preserve">, </w:t>
      </w:r>
      <w:r w:rsidR="00425FA1">
        <w:t>Matt Cunningham</w:t>
      </w:r>
      <w:r w:rsidR="00F32560">
        <w:t xml:space="preserve">, Chris Greer, </w:t>
      </w:r>
      <w:r w:rsidR="00B612AC">
        <w:t xml:space="preserve">and </w:t>
      </w:r>
      <w:r w:rsidR="00F32560">
        <w:t>Michael Boulware</w:t>
      </w:r>
      <w:r w:rsidR="006345D2">
        <w:t xml:space="preserve">.  </w:t>
      </w:r>
      <w:proofErr w:type="spellStart"/>
      <w:r w:rsidR="006345D2">
        <w:t>MacKenizie</w:t>
      </w:r>
      <w:proofErr w:type="spellEnd"/>
      <w:r w:rsidR="006345D2">
        <w:t xml:space="preserve"> Long </w:t>
      </w:r>
      <w:r w:rsidR="00CE7BCB">
        <w:t>joined via telephone.</w:t>
      </w:r>
    </w:p>
    <w:p w14:paraId="4329A359" w14:textId="6B01B953" w:rsidR="005948CD" w:rsidRDefault="00336DF1" w:rsidP="00F32560">
      <w:pPr>
        <w:pStyle w:val="ListParagraph"/>
        <w:numPr>
          <w:ilvl w:val="0"/>
          <w:numId w:val="6"/>
        </w:numPr>
      </w:pPr>
      <w:r>
        <w:t>Gray Collegiate Academy Staff Members:  Dr. Brian Newsome</w:t>
      </w:r>
      <w:r w:rsidR="00CE7BCB">
        <w:t xml:space="preserve"> and </w:t>
      </w:r>
      <w:r w:rsidR="00040A9B">
        <w:t xml:space="preserve">Marty </w:t>
      </w:r>
      <w:r w:rsidR="00C048A9">
        <w:t>Rawls</w:t>
      </w:r>
      <w:r w:rsidR="00CE7BCB">
        <w:t>.  Kevin Heise</w:t>
      </w:r>
      <w:r w:rsidR="00B95A8A">
        <w:t xml:space="preserve"> joined </w:t>
      </w:r>
      <w:r w:rsidR="009F1153">
        <w:t>remotely.</w:t>
      </w:r>
    </w:p>
    <w:p w14:paraId="57A116A2" w14:textId="1318D362" w:rsidR="00336DF1" w:rsidRPr="008D2008" w:rsidRDefault="00EA0CE2" w:rsidP="00336DF1">
      <w:pPr>
        <w:rPr>
          <w:b/>
        </w:rPr>
      </w:pPr>
      <w:r>
        <w:rPr>
          <w:b/>
        </w:rPr>
        <w:t>2</w:t>
      </w:r>
      <w:r w:rsidR="00336DF1" w:rsidRPr="008D2008">
        <w:rPr>
          <w:b/>
        </w:rPr>
        <w:t>. Mission:</w:t>
      </w:r>
    </w:p>
    <w:p w14:paraId="57A116A3" w14:textId="5CF330B2" w:rsidR="00336DF1" w:rsidRDefault="00336DF1" w:rsidP="00336DF1">
      <w:r>
        <w:t xml:space="preserve">Mission </w:t>
      </w:r>
      <w:r w:rsidR="00FE046A">
        <w:t xml:space="preserve">statement read by </w:t>
      </w:r>
      <w:r w:rsidR="00425589">
        <w:t>Pennie Peagler</w:t>
      </w:r>
      <w:r>
        <w:t>:</w:t>
      </w:r>
    </w:p>
    <w:p w14:paraId="57A116A4" w14:textId="1A69CE99" w:rsidR="00336DF1" w:rsidRDefault="00336DF1" w:rsidP="00336DF1">
      <w:r>
        <w:t>Gray Collegiate Academy will serve students in a safe,</w:t>
      </w:r>
      <w:r w:rsidR="00FE046A">
        <w:t xml:space="preserve"> </w:t>
      </w:r>
      <w:r w:rsidR="008149BB">
        <w:t xml:space="preserve">small, </w:t>
      </w:r>
      <w:r w:rsidR="00FE046A">
        <w:t>family-centered,</w:t>
      </w:r>
      <w:r>
        <w:t xml:space="preserve"> setting who seek the opportunity and challenge of </w:t>
      </w:r>
      <w:r w:rsidR="002F6DAC">
        <w:t>rigorous curriculum, high academic standards, and outstanding athletics</w:t>
      </w:r>
      <w:r>
        <w:t xml:space="preserve"> while earning up to two years of college credit while in high school.  </w:t>
      </w:r>
    </w:p>
    <w:p w14:paraId="57A116A5" w14:textId="70E20F54" w:rsidR="00336DF1" w:rsidRPr="008D2008" w:rsidRDefault="00F30A34" w:rsidP="00336DF1">
      <w:pPr>
        <w:rPr>
          <w:b/>
        </w:rPr>
      </w:pPr>
      <w:r>
        <w:rPr>
          <w:b/>
        </w:rPr>
        <w:t>3</w:t>
      </w:r>
      <w:r w:rsidR="00336DF1" w:rsidRPr="008D2008">
        <w:rPr>
          <w:b/>
        </w:rPr>
        <w:t>.  A</w:t>
      </w:r>
      <w:r w:rsidR="0004776D">
        <w:rPr>
          <w:b/>
        </w:rPr>
        <w:t>doption</w:t>
      </w:r>
      <w:r w:rsidR="00336DF1" w:rsidRPr="008D2008">
        <w:rPr>
          <w:b/>
        </w:rPr>
        <w:t xml:space="preserve"> of Agenda:  </w:t>
      </w:r>
    </w:p>
    <w:p w14:paraId="637BFEED" w14:textId="32EB79B9" w:rsidR="008D6406" w:rsidRDefault="00520FEB" w:rsidP="00E217FD">
      <w:r>
        <w:t>Matt Cunningham</w:t>
      </w:r>
      <w:r w:rsidR="00E500A9">
        <w:t xml:space="preserve"> </w:t>
      </w:r>
      <w:r w:rsidR="00336DF1">
        <w:t xml:space="preserve">moved to adopt the agenda as posted and </w:t>
      </w:r>
      <w:r w:rsidR="004555B3">
        <w:t>Wayne McKim</w:t>
      </w:r>
      <w:r w:rsidR="00430984">
        <w:t xml:space="preserve"> </w:t>
      </w:r>
      <w:r w:rsidR="00336DF1">
        <w:t>2</w:t>
      </w:r>
      <w:r w:rsidR="00336DF1" w:rsidRPr="00C45B7C">
        <w:rPr>
          <w:vertAlign w:val="superscript"/>
        </w:rPr>
        <w:t>nd</w:t>
      </w:r>
      <w:r w:rsidR="00336DF1">
        <w:t xml:space="preserve"> the motion.  All voted in favor </w:t>
      </w:r>
      <w:proofErr w:type="gramStart"/>
      <w:r w:rsidR="00336DF1">
        <w:t>to adopt</w:t>
      </w:r>
      <w:proofErr w:type="gramEnd"/>
      <w:r w:rsidR="00336DF1">
        <w:t xml:space="preserve"> the agenda as posted.</w:t>
      </w:r>
    </w:p>
    <w:p w14:paraId="14F552A7" w14:textId="54FC07C4" w:rsidR="004555B3" w:rsidRPr="00D218EE" w:rsidRDefault="004555B3" w:rsidP="00E217FD">
      <w:pPr>
        <w:rPr>
          <w:b/>
          <w:bCs/>
        </w:rPr>
      </w:pPr>
      <w:r w:rsidRPr="00D218EE">
        <w:rPr>
          <w:b/>
          <w:bCs/>
        </w:rPr>
        <w:t>4.</w:t>
      </w:r>
      <w:r w:rsidR="00D218EE" w:rsidRPr="00D218EE">
        <w:rPr>
          <w:b/>
          <w:bCs/>
        </w:rPr>
        <w:t xml:space="preserve"> Approval of Minutes:</w:t>
      </w:r>
    </w:p>
    <w:p w14:paraId="719AC945" w14:textId="531131BC" w:rsidR="00D218EE" w:rsidRDefault="00D218EE" w:rsidP="00E217FD">
      <w:r>
        <w:t xml:space="preserve">Wayne McKim made a motion to approve the minutes as </w:t>
      </w:r>
      <w:r w:rsidR="004D3934">
        <w:t>written.  Andy Markly 2</w:t>
      </w:r>
      <w:r w:rsidR="004D3934" w:rsidRPr="004D3934">
        <w:rPr>
          <w:vertAlign w:val="superscript"/>
        </w:rPr>
        <w:t>nd</w:t>
      </w:r>
      <w:r w:rsidR="004D3934">
        <w:t xml:space="preserve"> the motion.  All voted in favor </w:t>
      </w:r>
      <w:proofErr w:type="gramStart"/>
      <w:r w:rsidR="004D3934">
        <w:t>to approve</w:t>
      </w:r>
      <w:proofErr w:type="gramEnd"/>
      <w:r w:rsidR="004D3934">
        <w:t xml:space="preserve"> the minutes.</w:t>
      </w:r>
    </w:p>
    <w:p w14:paraId="57A116C6" w14:textId="60BACE3D" w:rsidR="00336DF1" w:rsidRDefault="0025626A" w:rsidP="00E217FD">
      <w:pPr>
        <w:rPr>
          <w:b/>
          <w:bCs/>
        </w:rPr>
      </w:pPr>
      <w:r>
        <w:rPr>
          <w:b/>
          <w:bCs/>
        </w:rPr>
        <w:t>5</w:t>
      </w:r>
      <w:r w:rsidR="008D6406" w:rsidRPr="00C94AFC">
        <w:rPr>
          <w:b/>
          <w:bCs/>
        </w:rPr>
        <w:t>. Public Particip</w:t>
      </w:r>
      <w:r w:rsidR="00C94AFC" w:rsidRPr="00C94AFC">
        <w:rPr>
          <w:b/>
          <w:bCs/>
        </w:rPr>
        <w:t>ation</w:t>
      </w:r>
      <w:r w:rsidR="00C94AFC">
        <w:rPr>
          <w:b/>
          <w:bCs/>
        </w:rPr>
        <w:t>:</w:t>
      </w:r>
    </w:p>
    <w:p w14:paraId="28BC70AF" w14:textId="443FF951" w:rsidR="00C94AFC" w:rsidRDefault="00C94AFC" w:rsidP="00E217FD">
      <w:r>
        <w:t xml:space="preserve">The official meeting of the board is by law a public meeting and the board values citizens input; however, </w:t>
      </w:r>
      <w:proofErr w:type="gramStart"/>
      <w:r>
        <w:t>in order to</w:t>
      </w:r>
      <w:proofErr w:type="gramEnd"/>
      <w:r>
        <w:t xml:space="preserve"> protect the integrity of the adopted agenda, public dialogue will be restricted to the </w:t>
      </w:r>
      <w:r w:rsidR="000656F7">
        <w:t>“public comments” section of the agenda or as directed by the board chairman.</w:t>
      </w:r>
      <w:r w:rsidR="000656F7">
        <w:tab/>
      </w:r>
    </w:p>
    <w:p w14:paraId="3FA61970" w14:textId="7095BD95" w:rsidR="000656F7" w:rsidRDefault="000656F7" w:rsidP="00D04539">
      <w:pPr>
        <w:spacing w:after="0"/>
      </w:pPr>
      <w:r>
        <w:tab/>
        <w:t>Each speaker has three minutes.</w:t>
      </w:r>
    </w:p>
    <w:p w14:paraId="05A1EAFB" w14:textId="32BC9B76" w:rsidR="000656F7" w:rsidRDefault="000656F7" w:rsidP="00D04539">
      <w:pPr>
        <w:spacing w:after="0"/>
      </w:pPr>
      <w:r>
        <w:tab/>
        <w:t>Speakers may not ask questions of board members.</w:t>
      </w:r>
    </w:p>
    <w:p w14:paraId="37026BC8" w14:textId="458AB7BF" w:rsidR="000656F7" w:rsidRDefault="000656F7" w:rsidP="00D04539">
      <w:pPr>
        <w:spacing w:after="0"/>
        <w:ind w:firstLine="720"/>
      </w:pPr>
      <w:r>
        <w:t>Board members may not engage speakers in discussion.</w:t>
      </w:r>
    </w:p>
    <w:p w14:paraId="2EB95461" w14:textId="09B9559E" w:rsidR="000656F7" w:rsidRDefault="000656F7" w:rsidP="00D04539">
      <w:pPr>
        <w:spacing w:after="0"/>
        <w:ind w:firstLine="720"/>
      </w:pPr>
      <w:r>
        <w:t>Disruptive behavior is not permitted.</w:t>
      </w:r>
    </w:p>
    <w:p w14:paraId="41A4809F" w14:textId="01446152" w:rsidR="000656F7" w:rsidRDefault="000656F7" w:rsidP="00D04539">
      <w:pPr>
        <w:spacing w:after="0"/>
        <w:ind w:firstLine="720"/>
      </w:pPr>
      <w:r>
        <w:t>Personal attacks aimed at students or staff are not permitted.</w:t>
      </w:r>
    </w:p>
    <w:p w14:paraId="7ED5B91A" w14:textId="5BCB9E58" w:rsidR="000656F7" w:rsidRDefault="000656F7" w:rsidP="00D04539">
      <w:pPr>
        <w:spacing w:after="0"/>
        <w:ind w:left="720"/>
      </w:pPr>
      <w:r>
        <w:t>Scurri</w:t>
      </w:r>
      <w:r w:rsidR="00D04539">
        <w:t>lous, obscene, or recklessly defamatory language aimed at any board member is not permitted.</w:t>
      </w:r>
    </w:p>
    <w:p w14:paraId="2324447C" w14:textId="438676F0" w:rsidR="00D21E1A" w:rsidRDefault="004D3934" w:rsidP="00B36773">
      <w:pPr>
        <w:spacing w:after="0"/>
      </w:pPr>
      <w:r>
        <w:t xml:space="preserve">No public </w:t>
      </w:r>
      <w:r w:rsidR="00E31CF5">
        <w:t>participation was presented.</w:t>
      </w:r>
    </w:p>
    <w:p w14:paraId="278F56C3" w14:textId="77777777" w:rsidR="00B36773" w:rsidRDefault="00B36773" w:rsidP="00B36773">
      <w:pPr>
        <w:spacing w:after="0"/>
      </w:pPr>
    </w:p>
    <w:p w14:paraId="46B61C32" w14:textId="0AE213E7" w:rsidR="0025626A" w:rsidRDefault="0025626A" w:rsidP="00B36773">
      <w:pPr>
        <w:spacing w:after="0"/>
        <w:rPr>
          <w:b/>
          <w:bCs/>
        </w:rPr>
      </w:pPr>
      <w:r w:rsidRPr="00CE02D9">
        <w:rPr>
          <w:b/>
          <w:bCs/>
        </w:rPr>
        <w:t>6. Inf</w:t>
      </w:r>
      <w:r w:rsidR="00CE02D9" w:rsidRPr="00CE02D9">
        <w:rPr>
          <w:b/>
          <w:bCs/>
        </w:rPr>
        <w:t>ormation Only items</w:t>
      </w:r>
      <w:r w:rsidR="00AC1832">
        <w:rPr>
          <w:b/>
          <w:bCs/>
        </w:rPr>
        <w:t>:</w:t>
      </w:r>
    </w:p>
    <w:p w14:paraId="7DFFCC30" w14:textId="77777777" w:rsidR="00B36773" w:rsidRPr="00CE02D9" w:rsidRDefault="00B36773" w:rsidP="00B36773">
      <w:pPr>
        <w:spacing w:after="0"/>
        <w:rPr>
          <w:b/>
          <w:bCs/>
        </w:rPr>
      </w:pPr>
    </w:p>
    <w:p w14:paraId="792EBC83" w14:textId="2FA1566E" w:rsidR="00CE02D9" w:rsidRDefault="00054AF9" w:rsidP="00B36773">
      <w:pPr>
        <w:spacing w:after="0"/>
        <w:ind w:firstLine="720"/>
      </w:pPr>
      <w:r>
        <w:t xml:space="preserve">a. </w:t>
      </w:r>
      <w:r w:rsidR="00CE02D9">
        <w:t>Kevin Heise presented the athletic report.</w:t>
      </w:r>
    </w:p>
    <w:p w14:paraId="67CFEDEC" w14:textId="2EEE4CAA" w:rsidR="00CE02D9" w:rsidRDefault="00054AF9" w:rsidP="00B36773">
      <w:pPr>
        <w:spacing w:after="0"/>
        <w:ind w:left="720"/>
      </w:pPr>
      <w:r>
        <w:t xml:space="preserve">b. </w:t>
      </w:r>
      <w:r w:rsidR="00427720">
        <w:t>Dr. Brian Newsome presented the Principal Report and Year-End presentation.</w:t>
      </w:r>
    </w:p>
    <w:p w14:paraId="1C90050B" w14:textId="5AE04F3B" w:rsidR="00427720" w:rsidRDefault="00054AF9" w:rsidP="00AC1832">
      <w:pPr>
        <w:spacing w:after="0"/>
        <w:ind w:firstLine="720"/>
      </w:pPr>
      <w:r>
        <w:t>c. Marty Rawls presented the Financial Report and 202</w:t>
      </w:r>
      <w:r w:rsidR="00245044">
        <w:t>4-2025 Budget</w:t>
      </w:r>
    </w:p>
    <w:p w14:paraId="4A05298E" w14:textId="77777777" w:rsidR="00AC1832" w:rsidRDefault="00AC1832" w:rsidP="00245044">
      <w:pPr>
        <w:spacing w:after="0"/>
      </w:pPr>
    </w:p>
    <w:p w14:paraId="0A7F2380" w14:textId="6EA35433" w:rsidR="00AC1832" w:rsidRDefault="00AC1832" w:rsidP="00245044">
      <w:pPr>
        <w:spacing w:after="0"/>
        <w:rPr>
          <w:b/>
          <w:bCs/>
        </w:rPr>
      </w:pPr>
      <w:r w:rsidRPr="00AC1832">
        <w:rPr>
          <w:b/>
          <w:bCs/>
        </w:rPr>
        <w:t>7. Action Items:</w:t>
      </w:r>
    </w:p>
    <w:p w14:paraId="1ADD0BBA" w14:textId="77777777" w:rsidR="00B36773" w:rsidRDefault="00B36773" w:rsidP="00245044">
      <w:pPr>
        <w:spacing w:after="0"/>
        <w:rPr>
          <w:b/>
          <w:bCs/>
        </w:rPr>
      </w:pPr>
    </w:p>
    <w:p w14:paraId="238978F7" w14:textId="2296206C" w:rsidR="00AC1832" w:rsidRDefault="00F27D68" w:rsidP="00B36773">
      <w:pPr>
        <w:spacing w:after="0"/>
      </w:pPr>
      <w:r>
        <w:t xml:space="preserve">a. </w:t>
      </w:r>
      <w:r w:rsidR="005E69E9">
        <w:t>Andy Markl made a motion to approve the 2024-2025 Budget as presented.  Matt Cunningham 2</w:t>
      </w:r>
      <w:r w:rsidR="005E69E9" w:rsidRPr="005E69E9">
        <w:rPr>
          <w:vertAlign w:val="superscript"/>
        </w:rPr>
        <w:t>nd</w:t>
      </w:r>
      <w:r w:rsidR="005E69E9">
        <w:t xml:space="preserve"> the motion.  All voted unanimously to approve the 2024-2025 Budget as presented.</w:t>
      </w:r>
    </w:p>
    <w:p w14:paraId="1D2CC0B8" w14:textId="77777777" w:rsidR="00F27D68" w:rsidRDefault="00F27D68" w:rsidP="00F27D68">
      <w:pPr>
        <w:spacing w:after="0"/>
        <w:ind w:left="720"/>
      </w:pPr>
    </w:p>
    <w:p w14:paraId="678E5A18" w14:textId="77777777" w:rsidR="001F4D06" w:rsidRDefault="00F27D68" w:rsidP="00B36773">
      <w:pPr>
        <w:spacing w:after="0"/>
      </w:pPr>
      <w:r>
        <w:t xml:space="preserve">b. </w:t>
      </w:r>
      <w:r w:rsidR="009F3569">
        <w:t>Chris Greer</w:t>
      </w:r>
      <w:r w:rsidR="00A355DB">
        <w:t xml:space="preserve"> made a motion to re-affirm the $800,000</w:t>
      </w:r>
      <w:r w:rsidR="00A14BE3">
        <w:t xml:space="preserve"> payment for construction services</w:t>
      </w:r>
      <w:r w:rsidR="001F4D06">
        <w:t>.</w:t>
      </w:r>
      <w:r w:rsidR="00CB20C5">
        <w:t xml:space="preserve">  </w:t>
      </w:r>
      <w:r w:rsidR="009F3569">
        <w:t>Matt Cunningham</w:t>
      </w:r>
      <w:r w:rsidR="00CB20C5">
        <w:t xml:space="preserve"> 2</w:t>
      </w:r>
      <w:r w:rsidR="00CB20C5" w:rsidRPr="00CB20C5">
        <w:rPr>
          <w:vertAlign w:val="superscript"/>
        </w:rPr>
        <w:t>nd</w:t>
      </w:r>
      <w:r w:rsidR="00CB20C5">
        <w:t xml:space="preserve"> the motion.  All voted unanimously to re-affirm the $800,000 payment for construction services</w:t>
      </w:r>
      <w:r w:rsidR="001F4D06">
        <w:t>.</w:t>
      </w:r>
    </w:p>
    <w:p w14:paraId="710FD328" w14:textId="77777777" w:rsidR="001F4D06" w:rsidRDefault="001F4D06" w:rsidP="00B36773">
      <w:pPr>
        <w:spacing w:after="0"/>
      </w:pPr>
    </w:p>
    <w:p w14:paraId="29AD13AA" w14:textId="600A4284" w:rsidR="00F27D68" w:rsidRDefault="00D861CA" w:rsidP="00B36773">
      <w:pPr>
        <w:spacing w:after="0"/>
      </w:pPr>
      <w:r>
        <w:t xml:space="preserve">c. Wayne McKim made a motion </w:t>
      </w:r>
      <w:r w:rsidR="00CB20C5">
        <w:t xml:space="preserve">to </w:t>
      </w:r>
      <w:proofErr w:type="gramStart"/>
      <w:r w:rsidR="00CB20C5">
        <w:t>pay</w:t>
      </w:r>
      <w:r w:rsidR="00793915">
        <w:t>out</w:t>
      </w:r>
      <w:proofErr w:type="gramEnd"/>
      <w:r w:rsidR="00793915">
        <w:t xml:space="preserve"> </w:t>
      </w:r>
      <w:r w:rsidR="00D02D6C">
        <w:t xml:space="preserve">$525,000 in </w:t>
      </w:r>
      <w:r w:rsidR="00793915">
        <w:t>year-end bonus</w:t>
      </w:r>
      <w:r w:rsidR="001934EA">
        <w:t>es</w:t>
      </w:r>
      <w:r w:rsidR="00793915">
        <w:t xml:space="preserve"> to employees.</w:t>
      </w:r>
      <w:r w:rsidR="00D02D6C">
        <w:t xml:space="preserve"> Matt Cunningham 2</w:t>
      </w:r>
      <w:r w:rsidR="00D02D6C" w:rsidRPr="00D02D6C">
        <w:rPr>
          <w:vertAlign w:val="superscript"/>
        </w:rPr>
        <w:t>nd</w:t>
      </w:r>
      <w:r w:rsidR="00D02D6C">
        <w:t xml:space="preserve"> the motion.  All voted unanimously to </w:t>
      </w:r>
      <w:proofErr w:type="gramStart"/>
      <w:r w:rsidR="001934EA">
        <w:t>payout</w:t>
      </w:r>
      <w:proofErr w:type="gramEnd"/>
      <w:r w:rsidR="001934EA">
        <w:t xml:space="preserve"> $525,000 in year-end bonuses to employees.</w:t>
      </w:r>
    </w:p>
    <w:p w14:paraId="7949C6C6" w14:textId="77777777" w:rsidR="00E504A2" w:rsidRDefault="00E504A2" w:rsidP="00B36773">
      <w:pPr>
        <w:spacing w:after="0"/>
      </w:pPr>
    </w:p>
    <w:p w14:paraId="465B6571" w14:textId="77777777" w:rsidR="00975443" w:rsidRDefault="00975443" w:rsidP="00975443">
      <w:pPr>
        <w:spacing w:after="0"/>
        <w:rPr>
          <w:b/>
          <w:bCs/>
        </w:rPr>
      </w:pPr>
      <w:r w:rsidRPr="00270ADC">
        <w:rPr>
          <w:b/>
          <w:bCs/>
        </w:rPr>
        <w:t>8.  Adjournment:</w:t>
      </w:r>
    </w:p>
    <w:p w14:paraId="3B4F73D2" w14:textId="77777777" w:rsidR="00975443" w:rsidRDefault="00975443" w:rsidP="00975443">
      <w:pPr>
        <w:spacing w:after="0"/>
        <w:rPr>
          <w:b/>
          <w:bCs/>
        </w:rPr>
      </w:pPr>
    </w:p>
    <w:p w14:paraId="721B1BF9" w14:textId="53D6ACD2" w:rsidR="00975443" w:rsidRDefault="00975443" w:rsidP="00975443">
      <w:r>
        <w:t>Andy Markl made a motion to adjourn the meeting at 11:30 am.  Matt Cunningham 2</w:t>
      </w:r>
      <w:r w:rsidRPr="00B36773">
        <w:rPr>
          <w:vertAlign w:val="superscript"/>
        </w:rPr>
        <w:t>nd</w:t>
      </w:r>
      <w:r>
        <w:t xml:space="preserve"> the </w:t>
      </w:r>
      <w:proofErr w:type="gramStart"/>
      <w:r>
        <w:t>motion.  .</w:t>
      </w:r>
      <w:proofErr w:type="gramEnd"/>
      <w:r>
        <w:t xml:space="preserve"> All members unanimously voted to adjourn.</w:t>
      </w:r>
      <w:r w:rsidR="00C85E13">
        <w:t xml:space="preserve"> </w:t>
      </w:r>
      <w:r w:rsidR="00C85E13">
        <w:t>Meeting adjourned</w:t>
      </w:r>
    </w:p>
    <w:p w14:paraId="75A3C65B" w14:textId="79C70706" w:rsidR="00270ADC" w:rsidRPr="00270ADC" w:rsidRDefault="00270ADC" w:rsidP="00270ADC">
      <w:pPr>
        <w:spacing w:after="0"/>
      </w:pPr>
    </w:p>
    <w:sectPr w:rsidR="00270ADC" w:rsidRPr="0027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D0D"/>
    <w:multiLevelType w:val="hybridMultilevel"/>
    <w:tmpl w:val="ABE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8E0"/>
    <w:multiLevelType w:val="hybridMultilevel"/>
    <w:tmpl w:val="60CC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238D"/>
    <w:multiLevelType w:val="hybridMultilevel"/>
    <w:tmpl w:val="2A8E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1344"/>
    <w:multiLevelType w:val="hybridMultilevel"/>
    <w:tmpl w:val="BB0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6C69"/>
    <w:multiLevelType w:val="hybridMultilevel"/>
    <w:tmpl w:val="71F6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3C56"/>
    <w:multiLevelType w:val="hybridMultilevel"/>
    <w:tmpl w:val="CA4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37F7"/>
    <w:multiLevelType w:val="hybridMultilevel"/>
    <w:tmpl w:val="55A8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12D55"/>
    <w:multiLevelType w:val="hybridMultilevel"/>
    <w:tmpl w:val="9E1E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A76C0"/>
    <w:multiLevelType w:val="hybridMultilevel"/>
    <w:tmpl w:val="0E86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72449">
    <w:abstractNumId w:val="0"/>
  </w:num>
  <w:num w:numId="2" w16cid:durableId="1896813752">
    <w:abstractNumId w:val="2"/>
  </w:num>
  <w:num w:numId="3" w16cid:durableId="1626736299">
    <w:abstractNumId w:val="5"/>
  </w:num>
  <w:num w:numId="4" w16cid:durableId="1697268802">
    <w:abstractNumId w:val="8"/>
  </w:num>
  <w:num w:numId="5" w16cid:durableId="1969777983">
    <w:abstractNumId w:val="4"/>
  </w:num>
  <w:num w:numId="6" w16cid:durableId="1014068036">
    <w:abstractNumId w:val="6"/>
  </w:num>
  <w:num w:numId="7" w16cid:durableId="1589535214">
    <w:abstractNumId w:val="3"/>
  </w:num>
  <w:num w:numId="8" w16cid:durableId="1470787231">
    <w:abstractNumId w:val="7"/>
  </w:num>
  <w:num w:numId="9" w16cid:durableId="184539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F1"/>
    <w:rsid w:val="000022B2"/>
    <w:rsid w:val="00002D65"/>
    <w:rsid w:val="00032ED8"/>
    <w:rsid w:val="00040A9B"/>
    <w:rsid w:val="00043DE0"/>
    <w:rsid w:val="0004776D"/>
    <w:rsid w:val="00054AF9"/>
    <w:rsid w:val="000627D2"/>
    <w:rsid w:val="000656F7"/>
    <w:rsid w:val="00072EE2"/>
    <w:rsid w:val="000A5449"/>
    <w:rsid w:val="000E2BAF"/>
    <w:rsid w:val="0011580D"/>
    <w:rsid w:val="00127A12"/>
    <w:rsid w:val="001377EE"/>
    <w:rsid w:val="001934EA"/>
    <w:rsid w:val="001A4F71"/>
    <w:rsid w:val="001B23B9"/>
    <w:rsid w:val="001B41AC"/>
    <w:rsid w:val="001F4D06"/>
    <w:rsid w:val="00214737"/>
    <w:rsid w:val="00236C06"/>
    <w:rsid w:val="00245044"/>
    <w:rsid w:val="0025626A"/>
    <w:rsid w:val="00256AB2"/>
    <w:rsid w:val="00270ADC"/>
    <w:rsid w:val="0027661E"/>
    <w:rsid w:val="00296914"/>
    <w:rsid w:val="002A5853"/>
    <w:rsid w:val="002C66FF"/>
    <w:rsid w:val="002D640B"/>
    <w:rsid w:val="002F0571"/>
    <w:rsid w:val="002F6DAC"/>
    <w:rsid w:val="00306452"/>
    <w:rsid w:val="003126FA"/>
    <w:rsid w:val="00315BD5"/>
    <w:rsid w:val="00330BC8"/>
    <w:rsid w:val="00336DF1"/>
    <w:rsid w:val="00360C74"/>
    <w:rsid w:val="00392778"/>
    <w:rsid w:val="003B18BC"/>
    <w:rsid w:val="003B6395"/>
    <w:rsid w:val="003C1BA1"/>
    <w:rsid w:val="003D7A9D"/>
    <w:rsid w:val="003E7B62"/>
    <w:rsid w:val="00414B14"/>
    <w:rsid w:val="00425589"/>
    <w:rsid w:val="00425FA1"/>
    <w:rsid w:val="00427720"/>
    <w:rsid w:val="00430984"/>
    <w:rsid w:val="004555B3"/>
    <w:rsid w:val="00455719"/>
    <w:rsid w:val="00456EAD"/>
    <w:rsid w:val="004669CA"/>
    <w:rsid w:val="0047131C"/>
    <w:rsid w:val="0049514D"/>
    <w:rsid w:val="004C2789"/>
    <w:rsid w:val="004D10E5"/>
    <w:rsid w:val="004D3934"/>
    <w:rsid w:val="004E1DF6"/>
    <w:rsid w:val="004E1EA7"/>
    <w:rsid w:val="00517503"/>
    <w:rsid w:val="00520FEB"/>
    <w:rsid w:val="005521B5"/>
    <w:rsid w:val="00592FF8"/>
    <w:rsid w:val="005948CD"/>
    <w:rsid w:val="005D33A4"/>
    <w:rsid w:val="005D5A03"/>
    <w:rsid w:val="005E69E9"/>
    <w:rsid w:val="005E7F96"/>
    <w:rsid w:val="00603138"/>
    <w:rsid w:val="006058A4"/>
    <w:rsid w:val="006345D2"/>
    <w:rsid w:val="006447CE"/>
    <w:rsid w:val="0064712E"/>
    <w:rsid w:val="00655BB2"/>
    <w:rsid w:val="00661112"/>
    <w:rsid w:val="006810FA"/>
    <w:rsid w:val="00695009"/>
    <w:rsid w:val="006A4836"/>
    <w:rsid w:val="006C26D5"/>
    <w:rsid w:val="006C7843"/>
    <w:rsid w:val="00721FCE"/>
    <w:rsid w:val="007266A0"/>
    <w:rsid w:val="00731BB0"/>
    <w:rsid w:val="007735EC"/>
    <w:rsid w:val="00793915"/>
    <w:rsid w:val="007D0F7F"/>
    <w:rsid w:val="007D2356"/>
    <w:rsid w:val="007D28E9"/>
    <w:rsid w:val="007D456A"/>
    <w:rsid w:val="008149BB"/>
    <w:rsid w:val="00851A3C"/>
    <w:rsid w:val="008571C5"/>
    <w:rsid w:val="00865062"/>
    <w:rsid w:val="008824D6"/>
    <w:rsid w:val="0089161D"/>
    <w:rsid w:val="00893E8D"/>
    <w:rsid w:val="008A6C59"/>
    <w:rsid w:val="008C6B60"/>
    <w:rsid w:val="008D52F8"/>
    <w:rsid w:val="008D6406"/>
    <w:rsid w:val="0091466E"/>
    <w:rsid w:val="0095286D"/>
    <w:rsid w:val="00957292"/>
    <w:rsid w:val="00975443"/>
    <w:rsid w:val="009950EF"/>
    <w:rsid w:val="00995825"/>
    <w:rsid w:val="009B1A76"/>
    <w:rsid w:val="009D493D"/>
    <w:rsid w:val="009E5F17"/>
    <w:rsid w:val="009F1153"/>
    <w:rsid w:val="009F3569"/>
    <w:rsid w:val="00A06A51"/>
    <w:rsid w:val="00A14BE3"/>
    <w:rsid w:val="00A23427"/>
    <w:rsid w:val="00A355DB"/>
    <w:rsid w:val="00A43CC8"/>
    <w:rsid w:val="00A96904"/>
    <w:rsid w:val="00AA5C20"/>
    <w:rsid w:val="00AB782B"/>
    <w:rsid w:val="00AC1832"/>
    <w:rsid w:val="00AF4385"/>
    <w:rsid w:val="00B03A47"/>
    <w:rsid w:val="00B1443F"/>
    <w:rsid w:val="00B2107F"/>
    <w:rsid w:val="00B35457"/>
    <w:rsid w:val="00B36773"/>
    <w:rsid w:val="00B612AC"/>
    <w:rsid w:val="00B62F9F"/>
    <w:rsid w:val="00B81C5F"/>
    <w:rsid w:val="00B94BE0"/>
    <w:rsid w:val="00B95A8A"/>
    <w:rsid w:val="00BB35ED"/>
    <w:rsid w:val="00BC0293"/>
    <w:rsid w:val="00BC483D"/>
    <w:rsid w:val="00BD73DE"/>
    <w:rsid w:val="00C00DBD"/>
    <w:rsid w:val="00C02E60"/>
    <w:rsid w:val="00C048A9"/>
    <w:rsid w:val="00C15FEA"/>
    <w:rsid w:val="00C44A85"/>
    <w:rsid w:val="00C732E9"/>
    <w:rsid w:val="00C76AD0"/>
    <w:rsid w:val="00C85E13"/>
    <w:rsid w:val="00C9465A"/>
    <w:rsid w:val="00C94AFC"/>
    <w:rsid w:val="00CA0F8B"/>
    <w:rsid w:val="00CB20C5"/>
    <w:rsid w:val="00CE02D9"/>
    <w:rsid w:val="00CE4FF9"/>
    <w:rsid w:val="00CE7BCB"/>
    <w:rsid w:val="00CF6A4D"/>
    <w:rsid w:val="00D02D6C"/>
    <w:rsid w:val="00D04539"/>
    <w:rsid w:val="00D100C6"/>
    <w:rsid w:val="00D218EE"/>
    <w:rsid w:val="00D21E1A"/>
    <w:rsid w:val="00D24A21"/>
    <w:rsid w:val="00D608A0"/>
    <w:rsid w:val="00D67CAB"/>
    <w:rsid w:val="00D704F6"/>
    <w:rsid w:val="00D81C52"/>
    <w:rsid w:val="00D861CA"/>
    <w:rsid w:val="00DA488B"/>
    <w:rsid w:val="00DD66CE"/>
    <w:rsid w:val="00DD67E5"/>
    <w:rsid w:val="00DF3500"/>
    <w:rsid w:val="00E100CE"/>
    <w:rsid w:val="00E12FC4"/>
    <w:rsid w:val="00E20ACE"/>
    <w:rsid w:val="00E217FD"/>
    <w:rsid w:val="00E31CF5"/>
    <w:rsid w:val="00E35853"/>
    <w:rsid w:val="00E500A9"/>
    <w:rsid w:val="00E504A2"/>
    <w:rsid w:val="00E71451"/>
    <w:rsid w:val="00E722BA"/>
    <w:rsid w:val="00E765B3"/>
    <w:rsid w:val="00E90370"/>
    <w:rsid w:val="00EA0CE2"/>
    <w:rsid w:val="00F0533D"/>
    <w:rsid w:val="00F27D68"/>
    <w:rsid w:val="00F30A34"/>
    <w:rsid w:val="00F32560"/>
    <w:rsid w:val="00F35AE6"/>
    <w:rsid w:val="00F36D2A"/>
    <w:rsid w:val="00F445D9"/>
    <w:rsid w:val="00F70901"/>
    <w:rsid w:val="00FB1CC8"/>
    <w:rsid w:val="00FB6D0C"/>
    <w:rsid w:val="00FE046A"/>
    <w:rsid w:val="00FF284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1693"/>
  <w15:docId w15:val="{DE0A1537-0A61-4C88-A1ED-14EC3037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41C0-5C85-4515-B9EC-FB2ECE8C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Pennie</dc:creator>
  <cp:lastModifiedBy>Pennie Peagler</cp:lastModifiedBy>
  <cp:revision>43</cp:revision>
  <dcterms:created xsi:type="dcterms:W3CDTF">2024-06-30T00:27:00Z</dcterms:created>
  <dcterms:modified xsi:type="dcterms:W3CDTF">2024-06-30T01:15:00Z</dcterms:modified>
</cp:coreProperties>
</file>