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713A" w14:textId="56977D39" w:rsidR="000D2424" w:rsidRDefault="003C4771" w:rsidP="000D2424">
      <w:pPr>
        <w:pStyle w:val="Title"/>
      </w:pPr>
      <w:r>
        <w:t>Digital Publication Design</w:t>
      </w:r>
      <w:r w:rsidR="0045474D">
        <w:t xml:space="preserve"> 2022-2023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430"/>
        <w:gridCol w:w="7650"/>
      </w:tblGrid>
      <w:tr w:rsidR="000D2424" w14:paraId="257AEBA8" w14:textId="77777777" w:rsidTr="006A55FE">
        <w:tc>
          <w:tcPr>
            <w:tcW w:w="2430" w:type="dxa"/>
          </w:tcPr>
          <w:p w14:paraId="5E4BB9ED" w14:textId="77777777" w:rsidR="000D2424" w:rsidRDefault="001B2F80" w:rsidP="00D81B74">
            <w:pPr>
              <w:pStyle w:val="Heading1"/>
            </w:pPr>
            <w:sdt>
              <w:sdtPr>
                <w:alias w:val="Instructor:"/>
                <w:tag w:val="Instructor:"/>
                <w:id w:val="383999990"/>
                <w:placeholder>
                  <w:docPart w:val="225E5C7137454783A19957D7A8BC3796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Instructor</w:t>
                </w:r>
              </w:sdtContent>
            </w:sdt>
          </w:p>
          <w:p w14:paraId="1A289C9B" w14:textId="660B34B1" w:rsidR="000D2424" w:rsidRPr="00422F3B" w:rsidRDefault="003C4771" w:rsidP="00D81B74">
            <w:r>
              <w:t>Coach Wallace</w:t>
            </w:r>
          </w:p>
          <w:p w14:paraId="230CA22E" w14:textId="77777777" w:rsidR="000D2424" w:rsidRDefault="001B2F80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78C565B7AFA34D0FB0F19B94327E1DC4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Phone</w:t>
                </w:r>
              </w:sdtContent>
            </w:sdt>
          </w:p>
          <w:p w14:paraId="36B67735" w14:textId="1BDE2666" w:rsidR="000D2424" w:rsidRDefault="003C4771" w:rsidP="00D81B74">
            <w:r>
              <w:t>(803)951-3328</w:t>
            </w:r>
          </w:p>
          <w:p w14:paraId="11080473" w14:textId="77777777" w:rsidR="000D2424" w:rsidRDefault="001B2F80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B9338680BFC047B7A2322541ED3F5129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Email</w:t>
                </w:r>
              </w:sdtContent>
            </w:sdt>
          </w:p>
          <w:p w14:paraId="7B9F5B3C" w14:textId="542AC0EC" w:rsidR="000D2424" w:rsidRDefault="003C4771" w:rsidP="00D81B74">
            <w:r>
              <w:t>BWallace@grayca.com</w:t>
            </w:r>
          </w:p>
          <w:p w14:paraId="2B7BF420" w14:textId="77777777" w:rsidR="000D2424" w:rsidRDefault="001B2F80" w:rsidP="00D81B74">
            <w:pPr>
              <w:pStyle w:val="Heading1"/>
            </w:pPr>
            <w:sdt>
              <w:sdtPr>
                <w:alias w:val="Office location:"/>
                <w:tag w:val="Office location:"/>
                <w:id w:val="-313567349"/>
                <w:placeholder>
                  <w:docPart w:val="3F510FF0986D4AE19EC1CD98441A44B7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Office Location</w:t>
                </w:r>
              </w:sdtContent>
            </w:sdt>
          </w:p>
          <w:p w14:paraId="4D5135AF" w14:textId="7D747D89" w:rsidR="000D2424" w:rsidRDefault="003C4771" w:rsidP="00D81B74">
            <w:r>
              <w:t>Portable C/D</w:t>
            </w:r>
          </w:p>
          <w:p w14:paraId="3F854E0B" w14:textId="77777777" w:rsidR="000D2424" w:rsidRDefault="001B2F80" w:rsidP="00D81B74">
            <w:pPr>
              <w:pStyle w:val="Heading1"/>
            </w:pPr>
            <w:sdt>
              <w:sdtPr>
                <w:alias w:val="Office hours:"/>
                <w:tag w:val="Office hours:"/>
                <w:id w:val="1871100205"/>
                <w:placeholder>
                  <w:docPart w:val="7CB21BFD87DD42FCA9857C0F1984F22B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Office Hours</w:t>
                </w:r>
              </w:sdtContent>
            </w:sdt>
          </w:p>
          <w:p w14:paraId="44C4E34B" w14:textId="77777777" w:rsidR="000D2424" w:rsidRDefault="003C4771" w:rsidP="00D81B74">
            <w:r>
              <w:t>Monday-Friday</w:t>
            </w:r>
          </w:p>
          <w:p w14:paraId="780FE32B" w14:textId="60A216F4" w:rsidR="003C4771" w:rsidRDefault="003C4771" w:rsidP="00D81B74">
            <w:r>
              <w:t>8am-3pm</w:t>
            </w:r>
          </w:p>
        </w:tc>
        <w:tc>
          <w:tcPr>
            <w:tcW w:w="7650" w:type="dxa"/>
          </w:tcPr>
          <w:p w14:paraId="148AED66" w14:textId="32AEA281" w:rsidR="000D2424" w:rsidRDefault="0045474D" w:rsidP="00D81B74">
            <w:pPr>
              <w:pStyle w:val="Heading1"/>
            </w:pPr>
            <w:r>
              <w:t>Login Information</w:t>
            </w:r>
          </w:p>
          <w:p w14:paraId="1FFD5CE0" w14:textId="14E51294" w:rsidR="000D2424" w:rsidRDefault="0045474D" w:rsidP="00D81B74">
            <w:r>
              <w:t>Account: GCA9</w:t>
            </w:r>
          </w:p>
          <w:p w14:paraId="330683D2" w14:textId="2A6BEBC0" w:rsidR="0045474D" w:rsidRDefault="0045474D" w:rsidP="00D81B74">
            <w:r>
              <w:t>Username: Firstname.Lastname</w:t>
            </w:r>
          </w:p>
          <w:p w14:paraId="093FFFB7" w14:textId="406B33C9" w:rsidR="0045474D" w:rsidRDefault="0045474D" w:rsidP="00D81B74">
            <w:r>
              <w:t>Password: @gray123</w:t>
            </w:r>
          </w:p>
          <w:p w14:paraId="6BAE8C12" w14:textId="790F764B" w:rsidR="006A55FE" w:rsidRDefault="006A55FE" w:rsidP="00D81B74">
            <w:r>
              <w:t>Course Description: Part A</w:t>
            </w:r>
          </w:p>
          <w:p w14:paraId="54FA89BE" w14:textId="1733FC85" w:rsidR="006A55FE" w:rsidRDefault="006A55FE" w:rsidP="006A55FE">
            <w:pPr>
              <w:rPr>
                <w:b/>
                <w:bCs/>
              </w:rPr>
            </w:pPr>
            <w:r w:rsidRPr="006A55FE">
              <w:rPr>
                <w:b/>
                <w:bCs/>
              </w:rPr>
              <w:t>This one-semester course is intended as a practical, hands-on guide to help you</w:t>
            </w:r>
            <w:r>
              <w:rPr>
                <w:b/>
                <w:bCs/>
              </w:rPr>
              <w:t xml:space="preserve"> </w:t>
            </w:r>
            <w:r w:rsidRPr="006A55FE">
              <w:rPr>
                <w:b/>
                <w:bCs/>
              </w:rPr>
              <w:t>understand the concepts of digital and interactive media. This course will cover careers,</w:t>
            </w:r>
            <w:r>
              <w:rPr>
                <w:b/>
                <w:bCs/>
              </w:rPr>
              <w:t xml:space="preserve"> </w:t>
            </w:r>
            <w:r w:rsidRPr="006A55FE">
              <w:rPr>
                <w:b/>
                <w:bCs/>
              </w:rPr>
              <w:t>training, and emerging technologies in digital media. This course familiarizes you with</w:t>
            </w:r>
            <w:r>
              <w:rPr>
                <w:b/>
                <w:bCs/>
              </w:rPr>
              <w:t xml:space="preserve"> </w:t>
            </w:r>
            <w:r w:rsidRPr="006A55FE">
              <w:rPr>
                <w:b/>
                <w:bCs/>
              </w:rPr>
              <w:t>the concepts involved in digital media, such as graphic design, digital photography,</w:t>
            </w:r>
            <w:r>
              <w:rPr>
                <w:b/>
                <w:bCs/>
              </w:rPr>
              <w:t xml:space="preserve"> </w:t>
            </w:r>
            <w:r w:rsidRPr="006A55FE">
              <w:rPr>
                <w:b/>
                <w:bCs/>
              </w:rPr>
              <w:t>principles of design, and digital printing. This course also covers copyright laws and fair</w:t>
            </w:r>
            <w:r>
              <w:rPr>
                <w:b/>
                <w:bCs/>
              </w:rPr>
              <w:t xml:space="preserve"> </w:t>
            </w:r>
            <w:r w:rsidRPr="006A55FE">
              <w:rPr>
                <w:b/>
                <w:bCs/>
              </w:rPr>
              <w:t>use involved in digital media.</w:t>
            </w:r>
            <w:r w:rsidRPr="006A55FE">
              <w:rPr>
                <w:b/>
                <w:bCs/>
              </w:rPr>
              <w:t xml:space="preserve"> </w:t>
            </w:r>
          </w:p>
          <w:p w14:paraId="3527C71A" w14:textId="0D4118B8" w:rsidR="006A55FE" w:rsidRPr="006A55FE" w:rsidRDefault="006A55FE" w:rsidP="00D81B74">
            <w:pPr>
              <w:rPr>
                <w:b/>
                <w:bCs/>
              </w:rPr>
            </w:pPr>
          </w:p>
          <w:p w14:paraId="781FFE45" w14:textId="77777777" w:rsidR="000D2424" w:rsidRDefault="001B2F80" w:rsidP="00D81B74">
            <w:pPr>
              <w:pStyle w:val="Heading1"/>
            </w:pPr>
            <w:sdt>
              <w:sdtPr>
                <w:alias w:val="Course materials:"/>
                <w:tag w:val="Course materials:"/>
                <w:id w:val="1641920918"/>
                <w:placeholder>
                  <w:docPart w:val="695F673CC3AB4E5191BCA672BC52C596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Course Materials</w:t>
                </w:r>
              </w:sdtContent>
            </w:sdt>
          </w:p>
          <w:p w14:paraId="326FB86E" w14:textId="3E5CFEEF" w:rsidR="000D2424" w:rsidRDefault="003C4771" w:rsidP="00D81B74">
            <w:pPr>
              <w:pStyle w:val="ListBullet"/>
            </w:pPr>
            <w:r>
              <w:t>Chromebook</w:t>
            </w:r>
          </w:p>
          <w:p w14:paraId="030331ED" w14:textId="0DF69957" w:rsidR="000D2424" w:rsidRDefault="005343FD" w:rsidP="00D81B74">
            <w:pPr>
              <w:pStyle w:val="Heading1"/>
            </w:pPr>
            <w:r>
              <w:t>Course Website</w:t>
            </w:r>
          </w:p>
          <w:p w14:paraId="7F4A8D5A" w14:textId="77777777" w:rsidR="000D2424" w:rsidRPr="005343FD" w:rsidRDefault="005343FD" w:rsidP="00D81B74">
            <w:pPr>
              <w:pStyle w:val="ListBullet"/>
            </w:pPr>
            <w:r>
              <w:rPr>
                <w:rFonts w:eastAsia="Times New Roman" w:cs="Times New Roman"/>
                <w:lang w:eastAsia="en-US"/>
              </w:rPr>
              <w:t>Edmentum.com</w:t>
            </w:r>
          </w:p>
          <w:p w14:paraId="72619AC2" w14:textId="5F227663" w:rsidR="005343FD" w:rsidRDefault="005343FD" w:rsidP="00D81B74">
            <w:pPr>
              <w:pStyle w:val="ListBullet"/>
            </w:pPr>
            <w:r>
              <w:rPr>
                <w:rFonts w:eastAsia="Times New Roman" w:cs="Times New Roman"/>
                <w:lang w:eastAsia="en-US"/>
              </w:rPr>
              <w:t>Click Log In (top right corner of screen) and then select edmentum exact path. Place login information in the above format.</w:t>
            </w:r>
          </w:p>
        </w:tc>
      </w:tr>
    </w:tbl>
    <w:p w14:paraId="77AF4426" w14:textId="77777777" w:rsidR="000D2424" w:rsidRDefault="001B2F80" w:rsidP="000D2424">
      <w:pPr>
        <w:pStyle w:val="Heading1"/>
      </w:pPr>
      <w:sdt>
        <w:sdtPr>
          <w:alias w:val="Course schedule:"/>
          <w:tag w:val="Course schedule:"/>
          <w:id w:val="36322260"/>
          <w:placeholder>
            <w:docPart w:val="DC5707EDAD5040CF9DD88D381F748864"/>
          </w:placeholder>
          <w:temporary/>
          <w:showingPlcHdr/>
          <w15:appearance w15:val="hidden"/>
        </w:sdtPr>
        <w:sdtEndPr/>
        <w:sdtContent>
          <w:r w:rsidR="000D2424">
            <w:t>Course Schedule</w:t>
          </w:r>
        </w:sdtContent>
      </w:sdt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2924"/>
        <w:gridCol w:w="4019"/>
        <w:gridCol w:w="3288"/>
      </w:tblGrid>
      <w:tr w:rsidR="000D2424" w14:paraId="55289EB5" w14:textId="77777777" w:rsidTr="001A7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4" w:type="dxa"/>
          </w:tcPr>
          <w:p w14:paraId="19D667E2" w14:textId="52A19E42" w:rsidR="000D2424" w:rsidRDefault="003C4771" w:rsidP="00D81B74">
            <w:r>
              <w:t>Due Date</w:t>
            </w:r>
          </w:p>
        </w:tc>
        <w:tc>
          <w:tcPr>
            <w:tcW w:w="4019" w:type="dxa"/>
          </w:tcPr>
          <w:p w14:paraId="515C092A" w14:textId="5F0096DB" w:rsidR="000D2424" w:rsidRDefault="003C4771" w:rsidP="00D81B74">
            <w:r>
              <w:t>Topic</w:t>
            </w:r>
          </w:p>
        </w:tc>
        <w:tc>
          <w:tcPr>
            <w:tcW w:w="3288" w:type="dxa"/>
          </w:tcPr>
          <w:p w14:paraId="52D875B6" w14:textId="79EF5A5D" w:rsidR="000D2424" w:rsidRDefault="000D2424" w:rsidP="00D81B74"/>
        </w:tc>
      </w:tr>
      <w:tr w:rsidR="000D2424" w14:paraId="49890CA6" w14:textId="77777777" w:rsidTr="001A71A1">
        <w:tc>
          <w:tcPr>
            <w:tcW w:w="2924" w:type="dxa"/>
          </w:tcPr>
          <w:p w14:paraId="125D6C8F" w14:textId="7CB9A8BC" w:rsidR="000D2424" w:rsidRDefault="00BA333C" w:rsidP="00D81B74">
            <w:r>
              <w:t>August 18</w:t>
            </w:r>
          </w:p>
        </w:tc>
        <w:tc>
          <w:tcPr>
            <w:tcW w:w="4019" w:type="dxa"/>
          </w:tcPr>
          <w:p w14:paraId="251A6585" w14:textId="43EC7B7A" w:rsidR="000D2424" w:rsidRPr="00983CEE" w:rsidRDefault="00BA333C" w:rsidP="00D81B74">
            <w:r>
              <w:t>Careers in Digital media</w:t>
            </w:r>
          </w:p>
        </w:tc>
        <w:tc>
          <w:tcPr>
            <w:tcW w:w="3288" w:type="dxa"/>
          </w:tcPr>
          <w:p w14:paraId="00B5624E" w14:textId="656D9C7D" w:rsidR="000D2424" w:rsidRDefault="000D2424" w:rsidP="00D81B74"/>
        </w:tc>
      </w:tr>
      <w:tr w:rsidR="000D2424" w14:paraId="71C611EA" w14:textId="77777777" w:rsidTr="001A71A1">
        <w:tc>
          <w:tcPr>
            <w:tcW w:w="2924" w:type="dxa"/>
          </w:tcPr>
          <w:p w14:paraId="29B70CA1" w14:textId="0A83949C" w:rsidR="000D2424" w:rsidRDefault="00BA333C" w:rsidP="00D81B74">
            <w:r>
              <w:t>August 25</w:t>
            </w:r>
          </w:p>
        </w:tc>
        <w:tc>
          <w:tcPr>
            <w:tcW w:w="4019" w:type="dxa"/>
          </w:tcPr>
          <w:p w14:paraId="6E6C5700" w14:textId="0B5DA388" w:rsidR="000D2424" w:rsidRDefault="00BA333C" w:rsidP="00D81B74">
            <w:r>
              <w:t>Training and Skills</w:t>
            </w:r>
          </w:p>
        </w:tc>
        <w:tc>
          <w:tcPr>
            <w:tcW w:w="3288" w:type="dxa"/>
          </w:tcPr>
          <w:p w14:paraId="4D528506" w14:textId="1546A9CD" w:rsidR="000D2424" w:rsidRDefault="000D2424" w:rsidP="00D81B74"/>
        </w:tc>
      </w:tr>
      <w:tr w:rsidR="000D2424" w14:paraId="7B1822FC" w14:textId="77777777" w:rsidTr="001A71A1">
        <w:tc>
          <w:tcPr>
            <w:tcW w:w="2924" w:type="dxa"/>
          </w:tcPr>
          <w:p w14:paraId="56AA3CEF" w14:textId="4F5BA3CD" w:rsidR="000D2424" w:rsidRDefault="00BA333C" w:rsidP="00D81B74">
            <w:r>
              <w:t>September 1</w:t>
            </w:r>
          </w:p>
        </w:tc>
        <w:tc>
          <w:tcPr>
            <w:tcW w:w="4019" w:type="dxa"/>
          </w:tcPr>
          <w:p w14:paraId="5BF091A3" w14:textId="44726970" w:rsidR="000D2424" w:rsidRDefault="00BA333C" w:rsidP="00D81B74">
            <w:r>
              <w:t>Emerging Technologies</w:t>
            </w:r>
          </w:p>
        </w:tc>
        <w:tc>
          <w:tcPr>
            <w:tcW w:w="3288" w:type="dxa"/>
          </w:tcPr>
          <w:p w14:paraId="370FFAE0" w14:textId="440498C5" w:rsidR="000D2424" w:rsidRDefault="000D2424" w:rsidP="00D81B74"/>
        </w:tc>
      </w:tr>
      <w:tr w:rsidR="000D2424" w14:paraId="3A38F674" w14:textId="77777777" w:rsidTr="001A71A1">
        <w:tc>
          <w:tcPr>
            <w:tcW w:w="2924" w:type="dxa"/>
          </w:tcPr>
          <w:p w14:paraId="680325EA" w14:textId="06B992FD" w:rsidR="000D2424" w:rsidRDefault="00BA333C" w:rsidP="00D81B74">
            <w:r>
              <w:t>September 9</w:t>
            </w:r>
          </w:p>
        </w:tc>
        <w:tc>
          <w:tcPr>
            <w:tcW w:w="4019" w:type="dxa"/>
          </w:tcPr>
          <w:p w14:paraId="5BD27253" w14:textId="78832FDF" w:rsidR="000D2424" w:rsidRDefault="00BA333C" w:rsidP="00D81B74">
            <w:r>
              <w:t>Discussion: Careers and Emerging Technologies</w:t>
            </w:r>
          </w:p>
        </w:tc>
        <w:tc>
          <w:tcPr>
            <w:tcW w:w="3288" w:type="dxa"/>
          </w:tcPr>
          <w:p w14:paraId="3378BEB5" w14:textId="0DE53529" w:rsidR="000D2424" w:rsidRDefault="000D2424" w:rsidP="00D81B74"/>
        </w:tc>
      </w:tr>
    </w:tbl>
    <w:p w14:paraId="36538BAB" w14:textId="787BE0FD" w:rsidR="000D2424" w:rsidRDefault="000D2424" w:rsidP="000D2424">
      <w:pPr>
        <w:pStyle w:val="Heading1"/>
      </w:pP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Exam schedule information table"/>
      </w:tblPr>
      <w:tblGrid>
        <w:gridCol w:w="2924"/>
        <w:gridCol w:w="7307"/>
      </w:tblGrid>
      <w:tr w:rsidR="000D2424" w14:paraId="6E0C7EC6" w14:textId="77777777" w:rsidTr="001A7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4" w:type="dxa"/>
          </w:tcPr>
          <w:p w14:paraId="3E21FC8F" w14:textId="0BBE7817" w:rsidR="000D2424" w:rsidRDefault="00BA333C" w:rsidP="00D81B74">
            <w:r>
              <w:lastRenderedPageBreak/>
              <w:t>September 16</w:t>
            </w:r>
          </w:p>
        </w:tc>
        <w:tc>
          <w:tcPr>
            <w:tcW w:w="7307" w:type="dxa"/>
          </w:tcPr>
          <w:p w14:paraId="38E2C0D5" w14:textId="535FEFCD" w:rsidR="000D2424" w:rsidRDefault="00BA333C" w:rsidP="00D81B74">
            <w:r>
              <w:t>Post Test: Careers and Emerging Technologies</w:t>
            </w:r>
          </w:p>
        </w:tc>
      </w:tr>
      <w:tr w:rsidR="000D2424" w14:paraId="1604A455" w14:textId="77777777" w:rsidTr="001A71A1">
        <w:tc>
          <w:tcPr>
            <w:tcW w:w="2924" w:type="dxa"/>
          </w:tcPr>
          <w:p w14:paraId="70685223" w14:textId="7CD3A455" w:rsidR="000D2424" w:rsidRDefault="00A737CB" w:rsidP="00D81B74">
            <w:r>
              <w:t>September 23</w:t>
            </w:r>
          </w:p>
        </w:tc>
        <w:tc>
          <w:tcPr>
            <w:tcW w:w="7307" w:type="dxa"/>
          </w:tcPr>
          <w:p w14:paraId="6D23EB3E" w14:textId="0DC9E1BE" w:rsidR="000D2424" w:rsidRPr="00983CEE" w:rsidRDefault="00A737CB" w:rsidP="00D81B74">
            <w:r>
              <w:t>Color and Typography</w:t>
            </w:r>
          </w:p>
        </w:tc>
      </w:tr>
      <w:tr w:rsidR="0045474D" w14:paraId="58E75767" w14:textId="77777777" w:rsidTr="001A71A1">
        <w:tc>
          <w:tcPr>
            <w:tcW w:w="2924" w:type="dxa"/>
          </w:tcPr>
          <w:p w14:paraId="0E67D9E5" w14:textId="0E4E42B5" w:rsidR="0045474D" w:rsidRDefault="0045474D" w:rsidP="00D81B74">
            <w:r>
              <w:t>October 3</w:t>
            </w:r>
          </w:p>
        </w:tc>
        <w:tc>
          <w:tcPr>
            <w:tcW w:w="7307" w:type="dxa"/>
          </w:tcPr>
          <w:p w14:paraId="411EE295" w14:textId="52A473CF" w:rsidR="0045474D" w:rsidRDefault="0045474D" w:rsidP="00D81B74">
            <w:r>
              <w:t>Elements of Design</w:t>
            </w:r>
          </w:p>
        </w:tc>
      </w:tr>
      <w:tr w:rsidR="00E838BF" w14:paraId="2F1F1F83" w14:textId="77777777" w:rsidTr="001A71A1">
        <w:tc>
          <w:tcPr>
            <w:tcW w:w="2924" w:type="dxa"/>
          </w:tcPr>
          <w:p w14:paraId="4B5E97A3" w14:textId="2991C5A7" w:rsidR="00E838BF" w:rsidRDefault="00E838BF" w:rsidP="00D81B74">
            <w:r>
              <w:t>October 10</w:t>
            </w:r>
          </w:p>
        </w:tc>
        <w:tc>
          <w:tcPr>
            <w:tcW w:w="7307" w:type="dxa"/>
          </w:tcPr>
          <w:p w14:paraId="06EC37A3" w14:textId="1E7CB6E2" w:rsidR="00E838BF" w:rsidRDefault="00E838BF" w:rsidP="00D81B74">
            <w:r>
              <w:t>Principles of Design</w:t>
            </w:r>
          </w:p>
        </w:tc>
      </w:tr>
      <w:tr w:rsidR="00E838BF" w14:paraId="052BE81A" w14:textId="77777777" w:rsidTr="001A71A1">
        <w:tc>
          <w:tcPr>
            <w:tcW w:w="2924" w:type="dxa"/>
          </w:tcPr>
          <w:p w14:paraId="56820866" w14:textId="59F5D234" w:rsidR="00E838BF" w:rsidRDefault="00E838BF" w:rsidP="00D81B74">
            <w:r>
              <w:t>October 17</w:t>
            </w:r>
          </w:p>
        </w:tc>
        <w:tc>
          <w:tcPr>
            <w:tcW w:w="7307" w:type="dxa"/>
          </w:tcPr>
          <w:p w14:paraId="55890905" w14:textId="6E434332" w:rsidR="00E838BF" w:rsidRDefault="00E838BF" w:rsidP="00D81B74">
            <w:r>
              <w:t xml:space="preserve">Discussion: Design Elements and Principles </w:t>
            </w:r>
          </w:p>
        </w:tc>
      </w:tr>
      <w:tr w:rsidR="000D2424" w14:paraId="2C60F332" w14:textId="77777777" w:rsidTr="001A71A1">
        <w:tc>
          <w:tcPr>
            <w:tcW w:w="2924" w:type="dxa"/>
          </w:tcPr>
          <w:p w14:paraId="24BC7330" w14:textId="27437905" w:rsidR="000D2424" w:rsidRDefault="00E838BF" w:rsidP="00D81B74">
            <w:r>
              <w:t>October 24</w:t>
            </w:r>
          </w:p>
        </w:tc>
        <w:tc>
          <w:tcPr>
            <w:tcW w:w="7307" w:type="dxa"/>
          </w:tcPr>
          <w:p w14:paraId="6C9BB44E" w14:textId="0E1FC0FE" w:rsidR="000D2424" w:rsidRDefault="00E838BF" w:rsidP="00D81B74">
            <w:r>
              <w:t>Post Test: Design Elements and Principles</w:t>
            </w:r>
          </w:p>
        </w:tc>
      </w:tr>
      <w:tr w:rsidR="000D2424" w14:paraId="12C1DBD9" w14:textId="77777777" w:rsidTr="001A71A1">
        <w:tc>
          <w:tcPr>
            <w:tcW w:w="2924" w:type="dxa"/>
          </w:tcPr>
          <w:p w14:paraId="1E5E9D82" w14:textId="3F2A2CF1" w:rsidR="000D2424" w:rsidRDefault="00E838BF" w:rsidP="00D81B74">
            <w:r>
              <w:t>October 31</w:t>
            </w:r>
          </w:p>
        </w:tc>
        <w:tc>
          <w:tcPr>
            <w:tcW w:w="7307" w:type="dxa"/>
          </w:tcPr>
          <w:p w14:paraId="2ECD3D9F" w14:textId="75F12678" w:rsidR="000D2424" w:rsidRDefault="00E838BF" w:rsidP="00D81B74">
            <w:r>
              <w:t xml:space="preserve">Storing Images </w:t>
            </w:r>
          </w:p>
        </w:tc>
      </w:tr>
      <w:tr w:rsidR="002E234D" w14:paraId="04EE1412" w14:textId="77777777" w:rsidTr="001A71A1">
        <w:tc>
          <w:tcPr>
            <w:tcW w:w="2924" w:type="dxa"/>
          </w:tcPr>
          <w:p w14:paraId="4939F5E3" w14:textId="06C4CB08" w:rsidR="002E234D" w:rsidRDefault="00945F28" w:rsidP="00D81B74">
            <w:r>
              <w:t>November 8</w:t>
            </w:r>
          </w:p>
        </w:tc>
        <w:tc>
          <w:tcPr>
            <w:tcW w:w="7307" w:type="dxa"/>
          </w:tcPr>
          <w:p w14:paraId="4F9AE91E" w14:textId="19E066DF" w:rsidR="002E234D" w:rsidRDefault="00945F28" w:rsidP="00D81B74">
            <w:r>
              <w:t xml:space="preserve">Copyright Laws and Fair Use: Tutorial </w:t>
            </w:r>
          </w:p>
        </w:tc>
      </w:tr>
      <w:tr w:rsidR="00945F28" w14:paraId="6A1093BD" w14:textId="77777777" w:rsidTr="001A71A1">
        <w:tc>
          <w:tcPr>
            <w:tcW w:w="2924" w:type="dxa"/>
          </w:tcPr>
          <w:p w14:paraId="38869B34" w14:textId="62F80B5E" w:rsidR="00945F28" w:rsidRDefault="00945F28" w:rsidP="00D81B74">
            <w:r>
              <w:t>November 16</w:t>
            </w:r>
          </w:p>
        </w:tc>
        <w:tc>
          <w:tcPr>
            <w:tcW w:w="7307" w:type="dxa"/>
          </w:tcPr>
          <w:p w14:paraId="1EFCFA07" w14:textId="7F56056F" w:rsidR="00945F28" w:rsidRDefault="00945F28" w:rsidP="00D81B74">
            <w:r>
              <w:t xml:space="preserve">Digital Printing </w:t>
            </w:r>
          </w:p>
        </w:tc>
      </w:tr>
      <w:tr w:rsidR="00945F28" w14:paraId="3EEDDAAD" w14:textId="77777777" w:rsidTr="001A71A1">
        <w:tc>
          <w:tcPr>
            <w:tcW w:w="2924" w:type="dxa"/>
          </w:tcPr>
          <w:p w14:paraId="4E72A093" w14:textId="6DD083A9" w:rsidR="00945F28" w:rsidRDefault="00945F28" w:rsidP="00D81B74">
            <w:r>
              <w:t>November 23</w:t>
            </w:r>
          </w:p>
        </w:tc>
        <w:tc>
          <w:tcPr>
            <w:tcW w:w="7307" w:type="dxa"/>
          </w:tcPr>
          <w:p w14:paraId="1E8712ED" w14:textId="70FF6610" w:rsidR="00945F28" w:rsidRDefault="00945F28" w:rsidP="00D81B74">
            <w:r>
              <w:t>Discussion: Storing Images, copyright laws, and Printing</w:t>
            </w:r>
          </w:p>
        </w:tc>
      </w:tr>
      <w:tr w:rsidR="00945F28" w14:paraId="6815710F" w14:textId="77777777" w:rsidTr="001A71A1">
        <w:tc>
          <w:tcPr>
            <w:tcW w:w="2924" w:type="dxa"/>
          </w:tcPr>
          <w:p w14:paraId="253E0203" w14:textId="7F75952E" w:rsidR="00945F28" w:rsidRDefault="00945F28" w:rsidP="00D81B74">
            <w:r>
              <w:t>December 1</w:t>
            </w:r>
          </w:p>
        </w:tc>
        <w:tc>
          <w:tcPr>
            <w:tcW w:w="7307" w:type="dxa"/>
          </w:tcPr>
          <w:p w14:paraId="56DFF060" w14:textId="01640E60" w:rsidR="00945F28" w:rsidRDefault="00945F28" w:rsidP="00D81B74">
            <w:r>
              <w:t>Post Test: Storing images, Copyright laws, and Printing</w:t>
            </w:r>
          </w:p>
        </w:tc>
      </w:tr>
      <w:tr w:rsidR="00945F28" w14:paraId="47963402" w14:textId="77777777" w:rsidTr="001A71A1">
        <w:tc>
          <w:tcPr>
            <w:tcW w:w="2924" w:type="dxa"/>
          </w:tcPr>
          <w:p w14:paraId="09D58954" w14:textId="4EBFCA37" w:rsidR="00945F28" w:rsidRDefault="00945F28" w:rsidP="00D81B74">
            <w:r>
              <w:t>December 8</w:t>
            </w:r>
          </w:p>
        </w:tc>
        <w:tc>
          <w:tcPr>
            <w:tcW w:w="7307" w:type="dxa"/>
          </w:tcPr>
          <w:p w14:paraId="6001FEBB" w14:textId="4B93C6B5" w:rsidR="00945F28" w:rsidRDefault="00945F28" w:rsidP="00D81B74">
            <w:r>
              <w:t>End of Semester Test</w:t>
            </w:r>
            <w:r w:rsidR="0045474D">
              <w:t>: Digital and Interactive Media A</w:t>
            </w:r>
          </w:p>
        </w:tc>
      </w:tr>
    </w:tbl>
    <w:p w14:paraId="4E275C67" w14:textId="508085CD" w:rsidR="00016AD1" w:rsidRPr="00496518" w:rsidRDefault="00016AD1" w:rsidP="00496518"/>
    <w:sectPr w:rsidR="00016AD1" w:rsidRPr="00496518" w:rsidSect="000D2424">
      <w:footerReference w:type="default" r:id="rId7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3E00" w14:textId="77777777" w:rsidR="001B2F80" w:rsidRDefault="001B2F80" w:rsidP="00793172">
      <w:r>
        <w:separator/>
      </w:r>
    </w:p>
  </w:endnote>
  <w:endnote w:type="continuationSeparator" w:id="0">
    <w:p w14:paraId="6F2EF679" w14:textId="77777777" w:rsidR="001B2F80" w:rsidRDefault="001B2F80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14:paraId="6E404140" w14:textId="77777777" w:rsidTr="00E156EF">
      <w:tc>
        <w:tcPr>
          <w:tcW w:w="6851" w:type="dxa"/>
        </w:tcPr>
        <w:sdt>
          <w:sdtPr>
            <w:alias w:val="Enter semester and year:"/>
            <w:tag w:val="Enter semester and year:"/>
            <w:id w:val="-1630770543"/>
            <w:placeholder/>
            <w:temporary/>
            <w:showingPlcHdr/>
            <w15:appearance w15:val="hidden"/>
            <w:text/>
          </w:sdtPr>
          <w:sdtEndPr/>
          <w:sdtContent>
            <w:p w14:paraId="7D8C4314" w14:textId="77777777" w:rsidR="00016AD1" w:rsidRDefault="004E746F" w:rsidP="00016AD1">
              <w:pPr>
                <w:pStyle w:val="Footer"/>
              </w:pPr>
              <w:r>
                <w:t>Semester and Year</w:t>
              </w:r>
            </w:p>
          </w:sdtContent>
        </w:sdt>
      </w:tc>
      <w:tc>
        <w:tcPr>
          <w:tcW w:w="3380" w:type="dxa"/>
        </w:tcPr>
        <w:p w14:paraId="08F65C51" w14:textId="77777777"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2142C70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F03F" w14:textId="77777777" w:rsidR="001B2F80" w:rsidRDefault="001B2F80" w:rsidP="00793172">
      <w:r>
        <w:separator/>
      </w:r>
    </w:p>
  </w:footnote>
  <w:footnote w:type="continuationSeparator" w:id="0">
    <w:p w14:paraId="2DAE6D13" w14:textId="77777777" w:rsidR="001B2F80" w:rsidRDefault="001B2F80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184250130">
    <w:abstractNumId w:val="9"/>
  </w:num>
  <w:num w:numId="2" w16cid:durableId="1066996593">
    <w:abstractNumId w:val="7"/>
  </w:num>
  <w:num w:numId="3" w16cid:durableId="1370647528">
    <w:abstractNumId w:val="6"/>
  </w:num>
  <w:num w:numId="4" w16cid:durableId="1281032773">
    <w:abstractNumId w:val="5"/>
  </w:num>
  <w:num w:numId="5" w16cid:durableId="1675912308">
    <w:abstractNumId w:val="4"/>
  </w:num>
  <w:num w:numId="6" w16cid:durableId="26758134">
    <w:abstractNumId w:val="8"/>
  </w:num>
  <w:num w:numId="7" w16cid:durableId="427239546">
    <w:abstractNumId w:val="3"/>
  </w:num>
  <w:num w:numId="8" w16cid:durableId="1016493601">
    <w:abstractNumId w:val="2"/>
  </w:num>
  <w:num w:numId="9" w16cid:durableId="2045599076">
    <w:abstractNumId w:val="1"/>
  </w:num>
  <w:num w:numId="10" w16cid:durableId="1217594532">
    <w:abstractNumId w:val="0"/>
  </w:num>
  <w:num w:numId="11" w16cid:durableId="1409227137">
    <w:abstractNumId w:val="10"/>
  </w:num>
  <w:num w:numId="12" w16cid:durableId="42799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71"/>
    <w:rsid w:val="000030BA"/>
    <w:rsid w:val="0001508A"/>
    <w:rsid w:val="00016AD1"/>
    <w:rsid w:val="000173F2"/>
    <w:rsid w:val="00097D8A"/>
    <w:rsid w:val="000A77CD"/>
    <w:rsid w:val="000D18B7"/>
    <w:rsid w:val="000D2424"/>
    <w:rsid w:val="000D5DAA"/>
    <w:rsid w:val="000E7B38"/>
    <w:rsid w:val="00112BAA"/>
    <w:rsid w:val="00144514"/>
    <w:rsid w:val="00146F41"/>
    <w:rsid w:val="001505C2"/>
    <w:rsid w:val="00165A81"/>
    <w:rsid w:val="001A71A1"/>
    <w:rsid w:val="001B2F80"/>
    <w:rsid w:val="001C59E5"/>
    <w:rsid w:val="001C770D"/>
    <w:rsid w:val="001D16FA"/>
    <w:rsid w:val="001E640F"/>
    <w:rsid w:val="002502A2"/>
    <w:rsid w:val="00261084"/>
    <w:rsid w:val="00262FAE"/>
    <w:rsid w:val="0027318F"/>
    <w:rsid w:val="002758F3"/>
    <w:rsid w:val="002A4209"/>
    <w:rsid w:val="002D2ECE"/>
    <w:rsid w:val="002E234D"/>
    <w:rsid w:val="002F41AF"/>
    <w:rsid w:val="003334BB"/>
    <w:rsid w:val="00357FB7"/>
    <w:rsid w:val="00363773"/>
    <w:rsid w:val="003940CC"/>
    <w:rsid w:val="003A2C5F"/>
    <w:rsid w:val="003A3620"/>
    <w:rsid w:val="003A4FDC"/>
    <w:rsid w:val="003C4771"/>
    <w:rsid w:val="003C47E2"/>
    <w:rsid w:val="0041212D"/>
    <w:rsid w:val="00441DC3"/>
    <w:rsid w:val="00452042"/>
    <w:rsid w:val="0045474D"/>
    <w:rsid w:val="00466712"/>
    <w:rsid w:val="00475728"/>
    <w:rsid w:val="00496518"/>
    <w:rsid w:val="0049755F"/>
    <w:rsid w:val="004A0703"/>
    <w:rsid w:val="004B1BB1"/>
    <w:rsid w:val="004B1DDF"/>
    <w:rsid w:val="004C1A76"/>
    <w:rsid w:val="004C78C3"/>
    <w:rsid w:val="004E746F"/>
    <w:rsid w:val="00504A7F"/>
    <w:rsid w:val="00522971"/>
    <w:rsid w:val="005343FD"/>
    <w:rsid w:val="00553AD3"/>
    <w:rsid w:val="005937C4"/>
    <w:rsid w:val="005A009B"/>
    <w:rsid w:val="005B3D08"/>
    <w:rsid w:val="005B7956"/>
    <w:rsid w:val="006117BD"/>
    <w:rsid w:val="0061365D"/>
    <w:rsid w:val="00615FFD"/>
    <w:rsid w:val="0062719F"/>
    <w:rsid w:val="0068060E"/>
    <w:rsid w:val="00682F45"/>
    <w:rsid w:val="006941AA"/>
    <w:rsid w:val="006A55FE"/>
    <w:rsid w:val="006C2707"/>
    <w:rsid w:val="006F76D9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45F28"/>
    <w:rsid w:val="009C41B4"/>
    <w:rsid w:val="009C50F9"/>
    <w:rsid w:val="00A22368"/>
    <w:rsid w:val="00A44AA0"/>
    <w:rsid w:val="00A4630A"/>
    <w:rsid w:val="00A46C7C"/>
    <w:rsid w:val="00A737CB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A333C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D33723"/>
    <w:rsid w:val="00D405EC"/>
    <w:rsid w:val="00D6018E"/>
    <w:rsid w:val="00D70D13"/>
    <w:rsid w:val="00D85AA1"/>
    <w:rsid w:val="00D966A5"/>
    <w:rsid w:val="00E04174"/>
    <w:rsid w:val="00E156EF"/>
    <w:rsid w:val="00E15965"/>
    <w:rsid w:val="00E23C58"/>
    <w:rsid w:val="00E36687"/>
    <w:rsid w:val="00E53D84"/>
    <w:rsid w:val="00E5478C"/>
    <w:rsid w:val="00E838BF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3C8EC"/>
  <w15:docId w15:val="{C2FC8AE4-CD9E-4D00-ACE8-0D5E87A4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AE"/>
  </w:style>
  <w:style w:type="paragraph" w:styleId="Heading1">
    <w:name w:val="heading 1"/>
    <w:basedOn w:val="Normal"/>
    <w:next w:val="Normal"/>
    <w:link w:val="Heading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8B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-23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5E5C7137454783A19957D7A8BC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A32D-2625-44C0-8C81-26BEB4D5F4FA}"/>
      </w:docPartPr>
      <w:docPartBody>
        <w:p w:rsidR="00000000" w:rsidRDefault="00B1162D">
          <w:pPr>
            <w:pStyle w:val="225E5C7137454783A19957D7A8BC3796"/>
          </w:pPr>
          <w:r>
            <w:t>Instructor</w:t>
          </w:r>
        </w:p>
      </w:docPartBody>
    </w:docPart>
    <w:docPart>
      <w:docPartPr>
        <w:name w:val="78C565B7AFA34D0FB0F19B94327E1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5C66-B7D1-4127-8200-72092892B3C8}"/>
      </w:docPartPr>
      <w:docPartBody>
        <w:p w:rsidR="00000000" w:rsidRDefault="00B1162D">
          <w:pPr>
            <w:pStyle w:val="78C565B7AFA34D0FB0F19B94327E1DC4"/>
          </w:pPr>
          <w:r>
            <w:t>Phone</w:t>
          </w:r>
        </w:p>
      </w:docPartBody>
    </w:docPart>
    <w:docPart>
      <w:docPartPr>
        <w:name w:val="B9338680BFC047B7A2322541ED3F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29E3-B387-4E38-AE97-28C49319C7AF}"/>
      </w:docPartPr>
      <w:docPartBody>
        <w:p w:rsidR="00000000" w:rsidRDefault="00B1162D">
          <w:pPr>
            <w:pStyle w:val="B9338680BFC047B7A2322541ED3F5129"/>
          </w:pPr>
          <w:r>
            <w:t>Email</w:t>
          </w:r>
        </w:p>
      </w:docPartBody>
    </w:docPart>
    <w:docPart>
      <w:docPartPr>
        <w:name w:val="3F510FF0986D4AE19EC1CD98441A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2587-060D-4E94-9FD7-02ED2BA7198B}"/>
      </w:docPartPr>
      <w:docPartBody>
        <w:p w:rsidR="00000000" w:rsidRDefault="00B1162D">
          <w:pPr>
            <w:pStyle w:val="3F510FF0986D4AE19EC1CD98441A44B7"/>
          </w:pPr>
          <w:r>
            <w:t>Office Location</w:t>
          </w:r>
        </w:p>
      </w:docPartBody>
    </w:docPart>
    <w:docPart>
      <w:docPartPr>
        <w:name w:val="7CB21BFD87DD42FCA9857C0F1984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A324-9A50-4B02-B556-4306970C6E0A}"/>
      </w:docPartPr>
      <w:docPartBody>
        <w:p w:rsidR="00000000" w:rsidRDefault="00B1162D">
          <w:pPr>
            <w:pStyle w:val="7CB21BFD87DD42FCA9857C0F1984F22B"/>
          </w:pPr>
          <w:r>
            <w:t>Office Hours</w:t>
          </w:r>
        </w:p>
      </w:docPartBody>
    </w:docPart>
    <w:docPart>
      <w:docPartPr>
        <w:name w:val="695F673CC3AB4E5191BCA672BC52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00D6-0174-4819-8AFA-FDF5060CB096}"/>
      </w:docPartPr>
      <w:docPartBody>
        <w:p w:rsidR="00000000" w:rsidRDefault="00B1162D">
          <w:pPr>
            <w:pStyle w:val="695F673CC3AB4E5191BCA672BC52C596"/>
          </w:pPr>
          <w:r>
            <w:t>Course Materials</w:t>
          </w:r>
        </w:p>
      </w:docPartBody>
    </w:docPart>
    <w:docPart>
      <w:docPartPr>
        <w:name w:val="DC5707EDAD5040CF9DD88D381F748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DBFA3-867E-4F6A-9BCF-C0312B8AE429}"/>
      </w:docPartPr>
      <w:docPartBody>
        <w:p w:rsidR="00000000" w:rsidRDefault="00B1162D">
          <w:pPr>
            <w:pStyle w:val="DC5707EDAD5040CF9DD88D381F748864"/>
          </w:pPr>
          <w:r>
            <w:t>Course Schedule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2D"/>
    <w:rsid w:val="00B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EBC93060A848C4B34F77346645E414">
    <w:name w:val="99EBC93060A848C4B34F77346645E414"/>
  </w:style>
  <w:style w:type="paragraph" w:customStyle="1" w:styleId="6491BE278B72497E8FF6EBE9D3B57127">
    <w:name w:val="6491BE278B72497E8FF6EBE9D3B57127"/>
  </w:style>
  <w:style w:type="paragraph" w:customStyle="1" w:styleId="225E5C7137454783A19957D7A8BC3796">
    <w:name w:val="225E5C7137454783A19957D7A8BC3796"/>
  </w:style>
  <w:style w:type="paragraph" w:customStyle="1" w:styleId="BFED14C07911438CBC8515DA865FF463">
    <w:name w:val="BFED14C07911438CBC8515DA865FF463"/>
  </w:style>
  <w:style w:type="paragraph" w:customStyle="1" w:styleId="78C565B7AFA34D0FB0F19B94327E1DC4">
    <w:name w:val="78C565B7AFA34D0FB0F19B94327E1DC4"/>
  </w:style>
  <w:style w:type="paragraph" w:customStyle="1" w:styleId="73A23860DBC7406CA5571CBC0179D3D1">
    <w:name w:val="73A23860DBC7406CA5571CBC0179D3D1"/>
  </w:style>
  <w:style w:type="paragraph" w:customStyle="1" w:styleId="B9338680BFC047B7A2322541ED3F5129">
    <w:name w:val="B9338680BFC047B7A2322541ED3F5129"/>
  </w:style>
  <w:style w:type="paragraph" w:customStyle="1" w:styleId="293B7C155EC443089C59360D4A46A161">
    <w:name w:val="293B7C155EC443089C59360D4A46A161"/>
  </w:style>
  <w:style w:type="paragraph" w:customStyle="1" w:styleId="3F510FF0986D4AE19EC1CD98441A44B7">
    <w:name w:val="3F510FF0986D4AE19EC1CD98441A44B7"/>
  </w:style>
  <w:style w:type="paragraph" w:customStyle="1" w:styleId="B32E6DE5180C4AD989E74A87F17C9539">
    <w:name w:val="B32E6DE5180C4AD989E74A87F17C9539"/>
  </w:style>
  <w:style w:type="paragraph" w:customStyle="1" w:styleId="7CB21BFD87DD42FCA9857C0F1984F22B">
    <w:name w:val="7CB21BFD87DD42FCA9857C0F1984F22B"/>
  </w:style>
  <w:style w:type="paragraph" w:customStyle="1" w:styleId="9083A645773043078B363B7665F2E21A">
    <w:name w:val="9083A645773043078B363B7665F2E21A"/>
  </w:style>
  <w:style w:type="paragraph" w:customStyle="1" w:styleId="0C778D0EBE31459E9FFEB7874D7A3976">
    <w:name w:val="0C778D0EBE31459E9FFEB7874D7A3976"/>
  </w:style>
  <w:style w:type="paragraph" w:customStyle="1" w:styleId="D8C70448F6B548B0B8509B9F6625D6FE">
    <w:name w:val="D8C70448F6B548B0B8509B9F6625D6FE"/>
  </w:style>
  <w:style w:type="paragraph" w:customStyle="1" w:styleId="D34EEB89A8B44C28A475228808C5397B">
    <w:name w:val="D34EEB89A8B44C28A475228808C5397B"/>
  </w:style>
  <w:style w:type="paragraph" w:customStyle="1" w:styleId="1016F948A63D4323A91D6DC760A48664">
    <w:name w:val="1016F948A63D4323A91D6DC760A48664"/>
  </w:style>
  <w:style w:type="paragraph" w:customStyle="1" w:styleId="3FB6164CEA9E402BBB0D0331E0D051E8">
    <w:name w:val="3FB6164CEA9E402BBB0D0331E0D051E8"/>
  </w:style>
  <w:style w:type="paragraph" w:customStyle="1" w:styleId="A2E89B1183A64793BFC962668689A0EB">
    <w:name w:val="A2E89B1183A64793BFC962668689A0EB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2C6E564153064F04BE834B9591964792">
    <w:name w:val="2C6E564153064F04BE834B9591964792"/>
  </w:style>
  <w:style w:type="paragraph" w:customStyle="1" w:styleId="695F673CC3AB4E5191BCA672BC52C596">
    <w:name w:val="695F673CC3AB4E5191BCA672BC52C596"/>
  </w:style>
  <w:style w:type="paragraph" w:customStyle="1" w:styleId="3E127A3992CF40B8A10B8BC467CDA40C">
    <w:name w:val="3E127A3992CF40B8A10B8BC467CDA40C"/>
  </w:style>
  <w:style w:type="paragraph" w:customStyle="1" w:styleId="BE6D26C1ED7E48C1A2A6E9C9695DF619">
    <w:name w:val="BE6D26C1ED7E48C1A2A6E9C9695DF619"/>
  </w:style>
  <w:style w:type="paragraph" w:customStyle="1" w:styleId="C6881546D36040359539F9B6F0880277">
    <w:name w:val="C6881546D36040359539F9B6F0880277"/>
  </w:style>
  <w:style w:type="paragraph" w:customStyle="1" w:styleId="1F7B5699F0A148C1BCEFD6153EB78073">
    <w:name w:val="1F7B5699F0A148C1BCEFD6153EB78073"/>
  </w:style>
  <w:style w:type="paragraph" w:customStyle="1" w:styleId="07C8E341CAD54670AC1A1F75E42BE2D0">
    <w:name w:val="07C8E341CAD54670AC1A1F75E42BE2D0"/>
  </w:style>
  <w:style w:type="paragraph" w:customStyle="1" w:styleId="B48192422C334C938EA3D870120D9928">
    <w:name w:val="B48192422C334C938EA3D870120D9928"/>
  </w:style>
  <w:style w:type="paragraph" w:customStyle="1" w:styleId="DC5707EDAD5040CF9DD88D381F748864">
    <w:name w:val="DC5707EDAD5040CF9DD88D381F748864"/>
  </w:style>
  <w:style w:type="paragraph" w:customStyle="1" w:styleId="7F4D5600C67F42D7A01797FE8CC6A6F3">
    <w:name w:val="7F4D5600C67F42D7A01797FE8CC6A6F3"/>
  </w:style>
  <w:style w:type="paragraph" w:customStyle="1" w:styleId="11C549D751EC4DBC8FFDBFF403D16218">
    <w:name w:val="11C549D751EC4DBC8FFDBFF403D16218"/>
  </w:style>
  <w:style w:type="paragraph" w:customStyle="1" w:styleId="2ACF15A9FDE54639B9D5A968BE6F3865">
    <w:name w:val="2ACF15A9FDE54639B9D5A968BE6F3865"/>
  </w:style>
  <w:style w:type="paragraph" w:customStyle="1" w:styleId="9870CB6154BD413B8A1F518AB103BEF3">
    <w:name w:val="9870CB6154BD413B8A1F518AB103BEF3"/>
  </w:style>
  <w:style w:type="paragraph" w:customStyle="1" w:styleId="BA342251FBBE43648A2CFDB1E60D2758">
    <w:name w:val="BA342251FBBE43648A2CFDB1E60D2758"/>
  </w:style>
  <w:style w:type="paragraph" w:customStyle="1" w:styleId="0F9C14E573E64C2FA8908AF4C0B887AB">
    <w:name w:val="0F9C14E573E64C2FA8908AF4C0B887AB"/>
  </w:style>
  <w:style w:type="paragraph" w:customStyle="1" w:styleId="8A33F420A4F8431989F9AE851B4DC677">
    <w:name w:val="8A33F420A4F8431989F9AE851B4DC677"/>
  </w:style>
  <w:style w:type="paragraph" w:customStyle="1" w:styleId="716A25F9A11F4BB1A395FA7635A5532C">
    <w:name w:val="716A25F9A11F4BB1A395FA7635A5532C"/>
  </w:style>
  <w:style w:type="paragraph" w:customStyle="1" w:styleId="F720062A6D9A4A17A2B503D7240955B6">
    <w:name w:val="F720062A6D9A4A17A2B503D7240955B6"/>
  </w:style>
  <w:style w:type="paragraph" w:customStyle="1" w:styleId="DD8B3055DBCA4908898780F34566BA65">
    <w:name w:val="DD8B3055DBCA4908898780F34566BA65"/>
  </w:style>
  <w:style w:type="paragraph" w:customStyle="1" w:styleId="3BCBF1B80B3F4640BD232B8C8DE6066B">
    <w:name w:val="3BCBF1B80B3F4640BD232B8C8DE6066B"/>
  </w:style>
  <w:style w:type="paragraph" w:customStyle="1" w:styleId="B44AB68204FA4C9E9FCC03BF57D22E25">
    <w:name w:val="B44AB68204FA4C9E9FCC03BF57D22E25"/>
  </w:style>
  <w:style w:type="paragraph" w:customStyle="1" w:styleId="EA5BC4CFAD664C7287E48A3E6AD923A2">
    <w:name w:val="EA5BC4CFAD664C7287E48A3E6AD923A2"/>
  </w:style>
  <w:style w:type="paragraph" w:customStyle="1" w:styleId="574A3151207E42F58588A558C7CBB1E6">
    <w:name w:val="574A3151207E42F58588A558C7CBB1E6"/>
  </w:style>
  <w:style w:type="paragraph" w:customStyle="1" w:styleId="6175B36E10AD4BCBA31A4D543C4893B8">
    <w:name w:val="6175B36E10AD4BCBA31A4D543C4893B8"/>
  </w:style>
  <w:style w:type="paragraph" w:customStyle="1" w:styleId="5C13B6CAF3EA47C884F50ABD861D8E9B">
    <w:name w:val="5C13B6CAF3EA47C884F50ABD861D8E9B"/>
  </w:style>
  <w:style w:type="paragraph" w:customStyle="1" w:styleId="58403581221C480FB4C357074A57AB1E">
    <w:name w:val="58403581221C480FB4C357074A57AB1E"/>
  </w:style>
  <w:style w:type="paragraph" w:customStyle="1" w:styleId="B4AE0722444A40148B4C94B312C648E0">
    <w:name w:val="B4AE0722444A40148B4C94B312C648E0"/>
  </w:style>
  <w:style w:type="paragraph" w:customStyle="1" w:styleId="1ABD8D3EDCC2437487F17F09428C5B5E">
    <w:name w:val="1ABD8D3EDCC2437487F17F09428C5B5E"/>
  </w:style>
  <w:style w:type="paragraph" w:customStyle="1" w:styleId="757621FD07E14E67BC77EA52E79A6D1C">
    <w:name w:val="757621FD07E14E67BC77EA52E79A6D1C"/>
  </w:style>
  <w:style w:type="paragraph" w:customStyle="1" w:styleId="CB8F50B64BAB40DB9AF356AFACD70B92">
    <w:name w:val="CB8F50B64BAB40DB9AF356AFACD70B92"/>
  </w:style>
  <w:style w:type="paragraph" w:customStyle="1" w:styleId="2C743DBAC98B48F78183574FE36A7886">
    <w:name w:val="2C743DBAC98B48F78183574FE36A7886"/>
  </w:style>
  <w:style w:type="paragraph" w:customStyle="1" w:styleId="6674E71BE12241E08EAFBADA2493DC72">
    <w:name w:val="6674E71BE12241E08EAFBADA2493DC72"/>
  </w:style>
  <w:style w:type="paragraph" w:customStyle="1" w:styleId="73E12DDEFEBA4CF7B9E0682236116675">
    <w:name w:val="73E12DDEFEBA4CF7B9E0682236116675"/>
  </w:style>
  <w:style w:type="paragraph" w:customStyle="1" w:styleId="8793DC22503142148F7F0167106ED851">
    <w:name w:val="8793DC22503142148F7F0167106ED851"/>
  </w:style>
  <w:style w:type="paragraph" w:customStyle="1" w:styleId="A2845DCE82234D82A3ECC6951472F31C">
    <w:name w:val="A2845DCE82234D82A3ECC6951472F31C"/>
  </w:style>
  <w:style w:type="paragraph" w:customStyle="1" w:styleId="30DC1914406844F9AAA179B3D54F2B6E">
    <w:name w:val="30DC1914406844F9AAA179B3D54F2B6E"/>
  </w:style>
  <w:style w:type="paragraph" w:customStyle="1" w:styleId="9F02C36A4E2F4527B8965AB78FE09329">
    <w:name w:val="9F02C36A4E2F4527B8965AB78FE09329"/>
  </w:style>
  <w:style w:type="paragraph" w:customStyle="1" w:styleId="8B5E7A1A8DFC4DA9BD7355BD6AD3B99C">
    <w:name w:val="8B5E7A1A8DFC4DA9BD7355BD6AD3B99C"/>
  </w:style>
  <w:style w:type="paragraph" w:customStyle="1" w:styleId="00F9814AE1544852B9AC490DA38E1D11">
    <w:name w:val="00F9814AE1544852B9AC490DA38E1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44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&lt;Course Schedule&gt;</vt:lpstr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GCA-23</dc:creator>
  <cp:lastModifiedBy>GCA-23</cp:lastModifiedBy>
  <cp:revision>2</cp:revision>
  <cp:lastPrinted>2003-08-25T23:36:00Z</cp:lastPrinted>
  <dcterms:created xsi:type="dcterms:W3CDTF">2022-08-12T00:46:00Z</dcterms:created>
  <dcterms:modified xsi:type="dcterms:W3CDTF">2022-08-12T01:30:00Z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